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Metadata/LabelInfo.xml" ContentType="application/vnd.ms-office.classificationlabels+xml"/>
</Types>
</file>

<file path=_rels/.rels>&#65279;<?xml version="1.0" encoding="utf-8"?><Relationships xmlns="http://schemas.openxmlformats.org/package/2006/relationships"><Relationship Type="http://schemas.openxmlformats.org/package/2006/relationships/metadata/core-properties" Target="docProps/core.xml" Id="rId2" /><Relationship Type="http://schemas.openxmlformats.org/officeDocument/2006/relationships/officeDocument" Target="word/document.xml" Id="rId1" /><Relationship Type="http://schemas.microsoft.com/office/2020/02/relationships/classificationlabels" Target="docMetadata/LabelInfo.xml" Id="rId5"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2CBC0BC5" w14:textId="1B960F83" w:rsidR="002806B5" w:rsidRPr="00AE3493" w:rsidRDefault="008D47E0">
      <w:pPr>
        <w:spacing w:after="0" w:line="240" w:lineRule="auto"/>
        <w:sectPr w:rsidR="002806B5" w:rsidRPr="00AE3493" w:rsidSect="00C179FF">
          <w:footerReference w:type="default" r:id="rId12"/>
          <w:headerReference w:type="first" r:id="rId13"/>
          <w:type w:val="continuous"/>
          <w:pgSz w:w="11906" w:h="16838" w:code="9"/>
          <w:pgMar w:top="1701" w:right="1418" w:bottom="1418" w:left="1418" w:header="737" w:footer="567" w:gutter="0"/>
          <w:pgNumType w:fmt="lowerRoman"/>
          <w:cols w:space="708"/>
          <w:titlePg/>
          <w:docGrid w:linePitch="360"/>
        </w:sectPr>
      </w:pPr>
      <w:r w:rsidRPr="00AE3493">
        <w:rPr>
          <w:noProof/>
          <w:lang w:eastAsia="nb-NO"/>
        </w:rPr>
        <mc:AlternateContent>
          <mc:Choice Requires="wps">
            <w:drawing>
              <wp:anchor distT="0" distB="0" distL="114300" distR="114300" simplePos="0" relativeHeight="251658242" behindDoc="0" locked="0" layoutInCell="1" allowOverlap="1" wp14:anchorId="628D44F7" wp14:editId="609BACD7">
                <wp:simplePos x="0" y="0"/>
                <wp:positionH relativeFrom="margin">
                  <wp:posOffset>2310320</wp:posOffset>
                </wp:positionH>
                <wp:positionV relativeFrom="paragraph">
                  <wp:posOffset>-435610</wp:posOffset>
                </wp:positionV>
                <wp:extent cx="3484800" cy="640800"/>
                <wp:effectExtent l="0" t="0" r="1905" b="6985"/>
                <wp:wrapNone/>
                <wp:docPr id="3" name="Tekstboks 3" descr="Politiet oversatt til engelsk, tekstboks."/>
                <wp:cNvGraphicFramePr/>
                <a:graphic xmlns:a="http://schemas.openxmlformats.org/drawingml/2006/main">
                  <a:graphicData uri="http://schemas.microsoft.com/office/word/2010/wordprocessingShape">
                    <wps:wsp>
                      <wps:cNvSpPr txBox="1"/>
                      <wps:spPr>
                        <a:xfrm>
                          <a:off x="0" y="0"/>
                          <a:ext cx="3484800" cy="640800"/>
                        </a:xfrm>
                        <a:prstGeom prst="rect">
                          <a:avLst/>
                        </a:prstGeom>
                        <a:noFill/>
                        <a:ln w="6350">
                          <a:noFill/>
                        </a:ln>
                      </wps:spPr>
                      <wps:txbx>
                        <w:txbxContent>
                          <w:p w14:paraId="56FFF612" w14:textId="61838A2C" w:rsidR="0089103B" w:rsidRDefault="0089103B" w:rsidP="007776C0">
                            <w:pPr>
                              <w:pStyle w:val="Klassifisering"/>
                            </w:pPr>
                            <w:bookmarkStart w:id="1" w:name="_Hlk115386939"/>
                            <w:bookmarkStart w:id="2" w:name="_Hlk120107122"/>
                            <w:bookmarkStart w:id="3" w:name="_Hlk120107123"/>
                            <w:bookmarkStart w:id="4" w:name="_Hlk120107126"/>
                            <w:bookmarkStart w:id="5" w:name="_Hlk120107127"/>
                            <w:r>
                              <w:t>ÅPEN</w:t>
                            </w:r>
                            <w:bookmarkEnd w:id="1"/>
                            <w:bookmarkEnd w:id="2"/>
                            <w:bookmarkEnd w:id="3"/>
                            <w:bookmarkEnd w:id="4"/>
                            <w:bookmarkEnd w:id="5"/>
                          </w:p>
                          <w:p w14:paraId="1238E4BB" w14:textId="77777777" w:rsidR="0089103B" w:rsidRPr="007776C0" w:rsidRDefault="0089103B" w:rsidP="007776C0">
                            <w:pPr>
                              <w:pStyle w:val="Klassifiser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8D44F7" id="_x0000_t202" coordsize="21600,21600" o:spt="202" path="m,l,21600r21600,l21600,xe">
                <v:stroke joinstyle="miter"/>
                <v:path gradientshapeok="t" o:connecttype="rect"/>
              </v:shapetype>
              <v:shape id="Tekstboks 3" o:spid="_x0000_s1026" type="#_x0000_t202" alt="Politiet oversatt til engelsk, tekstboks." style="position:absolute;margin-left:181.9pt;margin-top:-34.3pt;width:274.4pt;height:50.4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" filled="f" stroked="f" strokeweight=".5pt">
                <v:textbox inset="0,0,0,0">
                  <w:txbxContent>
                    <w:p w14:paraId="56FFF612" w14:textId="61838A2C" w:rsidR="0089103B" w:rsidRDefault="0089103B" w:rsidP="007776C0">
                      <w:pPr>
                        <w:pStyle w:val="Klassifisering"/>
                      </w:pPr>
                      <w:bookmarkStart w:id="5" w:name="_Hlk115386939"/>
                      <w:bookmarkStart w:id="6" w:name="_Hlk120107122"/>
                      <w:bookmarkStart w:id="7" w:name="_Hlk120107123"/>
                      <w:bookmarkStart w:id="8" w:name="_Hlk120107126"/>
                      <w:bookmarkStart w:id="9" w:name="_Hlk120107127"/>
                      <w:r>
                        <w:t>ÅPEN</w:t>
                      </w:r>
                      <w:bookmarkEnd w:id="5"/>
                      <w:bookmarkEnd w:id="6"/>
                      <w:bookmarkEnd w:id="7"/>
                      <w:bookmarkEnd w:id="8"/>
                      <w:bookmarkEnd w:id="9"/>
                    </w:p>
                    <w:p w14:paraId="1238E4BB" w14:textId="77777777" w:rsidR="0089103B" w:rsidRPr="007776C0" w:rsidRDefault="0089103B" w:rsidP="007776C0">
                      <w:pPr>
                        <w:pStyle w:val="Klassifisering"/>
                      </w:pPr>
                    </w:p>
                  </w:txbxContent>
                </v:textbox>
                <w10:wrap anchorx="margin"/>
              </v:shape>
            </w:pict>
          </mc:Fallback>
        </mc:AlternateContent>
      </w:r>
      <w:r w:rsidR="00E769AF" w:rsidRPr="00AE3493">
        <w:rPr>
          <w:noProof/>
        </w:rPr>
        <mc:AlternateContent>
          <mc:Choice Requires="wps">
            <w:drawing>
              <wp:anchor distT="0" distB="0" distL="114300" distR="114300" simplePos="0" relativeHeight="251658243" behindDoc="0" locked="0" layoutInCell="1" allowOverlap="1" wp14:anchorId="4F42B0A3" wp14:editId="4C7F32B5">
                <wp:simplePos x="0" y="0"/>
                <wp:positionH relativeFrom="column">
                  <wp:posOffset>-21656</wp:posOffset>
                </wp:positionH>
                <wp:positionV relativeFrom="paragraph">
                  <wp:posOffset>1152426</wp:posOffset>
                </wp:positionV>
                <wp:extent cx="5430191" cy="409064"/>
                <wp:effectExtent l="0" t="0" r="18415" b="10160"/>
                <wp:wrapNone/>
                <wp:docPr id="5" name="Tekstboks 5" descr="Boks for klassering/gradering"/>
                <wp:cNvGraphicFramePr/>
                <a:graphic xmlns:a="http://schemas.openxmlformats.org/drawingml/2006/main">
                  <a:graphicData uri="http://schemas.microsoft.com/office/word/2010/wordprocessingShape">
                    <wps:wsp>
                      <wps:cNvSpPr txBox="1"/>
                      <wps:spPr>
                        <a:xfrm>
                          <a:off x="0" y="0"/>
                          <a:ext cx="5430191" cy="409064"/>
                        </a:xfrm>
                        <a:prstGeom prst="rect">
                          <a:avLst/>
                        </a:prstGeom>
                        <a:noFill/>
                        <a:ln w="0">
                          <a:noFill/>
                        </a:ln>
                        <a:effectLst/>
                      </wps:spPr>
                      <wps:style>
                        <a:lnRef idx="0">
                          <a:schemeClr val="accent1"/>
                        </a:lnRef>
                        <a:fillRef idx="0">
                          <a:schemeClr val="accent1"/>
                        </a:fillRef>
                        <a:effectRef idx="0">
                          <a:schemeClr val="accent1"/>
                        </a:effectRef>
                        <a:fontRef idx="minor">
                          <a:schemeClr val="dk1"/>
                        </a:fontRef>
                      </wps:style>
                      <wps:txbx>
                        <w:txbxContent>
                          <w:p w14:paraId="6ECA2D69" w14:textId="2F878B65" w:rsidR="0089103B" w:rsidRPr="00640537" w:rsidRDefault="0089103B" w:rsidP="00640537">
                            <w:pPr>
                              <w:pStyle w:val="vrigDokumenttypePolitiet"/>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42B0A3" id="Tekstboks 5" o:spid="_x0000_s1027" type="#_x0000_t202" alt="Boks for klassering/gradering" style="position:absolute;margin-left:-1.7pt;margin-top:90.75pt;width:427.55pt;height:32.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" filled="f" stroked="f" strokeweight="0">
                <v:textbox inset="0,0,0,0">
                  <w:txbxContent>
                    <w:p w14:paraId="6ECA2D69" w14:textId="2F878B65" w:rsidR="0089103B" w:rsidRPr="00640537" w:rsidRDefault="0089103B" w:rsidP="00640537">
                      <w:pPr>
                        <w:pStyle w:val="vrigDokumenttypePolitiet"/>
                      </w:pPr>
                    </w:p>
                  </w:txbxContent>
                </v:textbox>
              </v:shape>
            </w:pict>
          </mc:Fallback>
        </mc:AlternateContent>
      </w:r>
      <w:r w:rsidR="00736390" w:rsidRPr="00AE3493">
        <w:rPr>
          <w:noProof/>
        </w:rPr>
        <mc:AlternateContent>
          <mc:Choice Requires="wps">
            <w:drawing>
              <wp:anchor distT="0" distB="0" distL="114300" distR="114300" simplePos="0" relativeHeight="251658240" behindDoc="0" locked="1" layoutInCell="1" allowOverlap="1" wp14:anchorId="46C92D42" wp14:editId="2EDA1F35">
                <wp:simplePos x="0" y="0"/>
                <wp:positionH relativeFrom="margin">
                  <wp:posOffset>-635</wp:posOffset>
                </wp:positionH>
                <wp:positionV relativeFrom="page">
                  <wp:posOffset>1890395</wp:posOffset>
                </wp:positionV>
                <wp:extent cx="5752800" cy="280800"/>
                <wp:effectExtent l="0" t="0" r="635" b="0"/>
                <wp:wrapNone/>
                <wp:docPr id="4" name="Tekstboks 4" descr="Boks for klassering/gradering"/>
                <wp:cNvGraphicFramePr/>
                <a:graphic xmlns:a="http://schemas.openxmlformats.org/drawingml/2006/main">
                  <a:graphicData uri="http://schemas.microsoft.com/office/word/2010/wordprocessingShape">
                    <wps:wsp>
                      <wps:cNvSpPr txBox="1"/>
                      <wps:spPr>
                        <a:xfrm>
                          <a:off x="0" y="0"/>
                          <a:ext cx="5752800" cy="280800"/>
                        </a:xfrm>
                        <a:prstGeom prst="rect">
                          <a:avLst/>
                        </a:prstGeom>
                        <a:noFill/>
                        <a:ln w="0">
                          <a:noFill/>
                        </a:ln>
                        <a:effectLst/>
                      </wps:spPr>
                      <wps:style>
                        <a:lnRef idx="0">
                          <a:schemeClr val="accent1"/>
                        </a:lnRef>
                        <a:fillRef idx="0">
                          <a:schemeClr val="accent1"/>
                        </a:fillRef>
                        <a:effectRef idx="0">
                          <a:schemeClr val="accent1"/>
                        </a:effectRef>
                        <a:fontRef idx="minor">
                          <a:schemeClr val="dk1"/>
                        </a:fontRef>
                      </wps:style>
                      <wps:txbx>
                        <w:txbxContent>
                          <w:p w14:paraId="08580C77" w14:textId="77777777" w:rsidR="0089103B" w:rsidRPr="00CC2849" w:rsidRDefault="0089103B" w:rsidP="00736390">
                            <w:pPr>
                              <w:pStyle w:val="vrig-GraderingklassifiseringPolitiet"/>
                              <w:rPr>
                                <w:b w:val="0"/>
                              </w:rPr>
                            </w:pPr>
                          </w:p>
                        </w:txbxContent>
                      </wps:txbx>
                      <wps:bodyPr rot="0" spcFirstLastPara="0" vertOverflow="overflow" horzOverflow="overflow" vert="horz" wrap="square" lIns="0" tIns="0" rIns="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C92D42" id="Tekstboks 4" o:spid="_x0000_s1028" type="#_x0000_t202" alt="Boks for klassering/gradering" style="position:absolute;margin-left:-.05pt;margin-top:148.85pt;width:453pt;height:22.1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" filled="f" stroked="f" strokeweight="0">
                <v:textbox inset="0,0,0,3mm">
                  <w:txbxContent>
                    <w:p w14:paraId="08580C77" w14:textId="77777777" w:rsidR="0089103B" w:rsidRPr="00CC2849" w:rsidRDefault="0089103B" w:rsidP="00736390">
                      <w:pPr>
                        <w:pStyle w:val="vrig-GraderingklassifiseringPolitiet"/>
                        <w:rPr>
                          <w:b w:val="0"/>
                        </w:rPr>
                      </w:pPr>
                    </w:p>
                  </w:txbxContent>
                </v:textbox>
                <w10:wrap anchorx="margin" anchory="page"/>
                <w10:anchorlock/>
              </v:shape>
            </w:pict>
          </mc:Fallback>
        </mc:AlternateContent>
      </w:r>
      <w:r w:rsidR="00736390" w:rsidRPr="00AE3493">
        <w:rPr>
          <w:noProof/>
        </w:rPr>
        <mc:AlternateContent>
          <mc:Choice Requires="wps">
            <w:drawing>
              <wp:anchor distT="0" distB="0" distL="114300" distR="114300" simplePos="0" relativeHeight="251658241" behindDoc="0" locked="1" layoutInCell="1" allowOverlap="1" wp14:anchorId="00EC131E" wp14:editId="1A2F3913">
                <wp:simplePos x="0" y="0"/>
                <wp:positionH relativeFrom="margin">
                  <wp:posOffset>-22225</wp:posOffset>
                </wp:positionH>
                <wp:positionV relativeFrom="page">
                  <wp:posOffset>3514725</wp:posOffset>
                </wp:positionV>
                <wp:extent cx="4227195" cy="2353945"/>
                <wp:effectExtent l="0" t="0" r="0" b="8255"/>
                <wp:wrapNone/>
                <wp:docPr id="79" name="Tekstboks 79" descr="Boks for titler"/>
                <wp:cNvGraphicFramePr/>
                <a:graphic xmlns:a="http://schemas.openxmlformats.org/drawingml/2006/main">
                  <a:graphicData uri="http://schemas.microsoft.com/office/word/2010/wordprocessingShape">
                    <wps:wsp>
                      <wps:cNvSpPr txBox="1"/>
                      <wps:spPr>
                        <a:xfrm>
                          <a:off x="0" y="0"/>
                          <a:ext cx="4227195" cy="2353945"/>
                        </a:xfrm>
                        <a:prstGeom prst="rect">
                          <a:avLst/>
                        </a:prstGeom>
                        <a:noFill/>
                        <a:ln w="6350">
                          <a:noFill/>
                        </a:ln>
                      </wps:spPr>
                      <wps:txbx>
                        <w:txbxContent>
                          <w:p w14:paraId="7D927AC3" w14:textId="20AD4DE5" w:rsidR="0089103B" w:rsidRPr="00155BB5" w:rsidRDefault="0089103B" w:rsidP="00B25CCF">
                            <w:pPr>
                              <w:pStyle w:val="TittelprapportPolitiet"/>
                              <w:rPr>
                                <w:sz w:val="48"/>
                                <w:szCs w:val="28"/>
                              </w:rPr>
                            </w:pPr>
                            <w:r w:rsidRPr="00155BB5">
                              <w:rPr>
                                <w:sz w:val="48"/>
                                <w:szCs w:val="28"/>
                              </w:rPr>
                              <w:t>Personvernkonsekvens</w:t>
                            </w:r>
                            <w:r>
                              <w:rPr>
                                <w:sz w:val="48"/>
                                <w:szCs w:val="28"/>
                              </w:rPr>
                              <w:t>-</w:t>
                            </w:r>
                            <w:r w:rsidRPr="00155BB5">
                              <w:rPr>
                                <w:sz w:val="48"/>
                                <w:szCs w:val="28"/>
                              </w:rPr>
                              <w:t>vurdering (DPIA)</w:t>
                            </w:r>
                          </w:p>
                          <w:p w14:paraId="777C8006" w14:textId="01D3B462" w:rsidR="0089103B" w:rsidRDefault="0089103B" w:rsidP="00E769AF">
                            <w:pPr>
                              <w:pStyle w:val="UndertittelprapportPolitiet"/>
                            </w:pPr>
                            <w:r>
                              <w:t>Politiets innbyggerundersøkelse</w:t>
                            </w:r>
                          </w:p>
                          <w:p w14:paraId="6BDCEADF" w14:textId="0AFE59A2" w:rsidR="0089103B" w:rsidRPr="002C07DC" w:rsidRDefault="0089103B" w:rsidP="00E769AF">
                            <w:pPr>
                              <w:pStyle w:val="UndertittelprapportPolitiet"/>
                              <w:rPr>
                                <w:i/>
                                <w:iCs/>
                                <w:sz w:val="16"/>
                                <w:szCs w:val="14"/>
                              </w:rPr>
                            </w:pPr>
                            <w:r w:rsidRPr="002C07DC">
                              <w:rPr>
                                <w:i/>
                                <w:iCs/>
                                <w:sz w:val="16"/>
                                <w:szCs w:val="14"/>
                              </w:rPr>
                              <w:t xml:space="preserve">Versjon </w:t>
                            </w:r>
                            <w:r>
                              <w:rPr>
                                <w:i/>
                                <w:iCs/>
                                <w:sz w:val="16"/>
                                <w:szCs w:val="14"/>
                              </w:rPr>
                              <w:t>3</w:t>
                            </w:r>
                          </w:p>
                        </w:txbxContent>
                      </wps:txbx>
                      <wps:bodyPr rot="0" spcFirstLastPara="0" vertOverflow="overflow" horzOverflow="overflow" vert="horz" wrap="square" lIns="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EC131E" id="Tekstboks 79" o:spid="_x0000_s1029" type="#_x0000_t202" alt="Boks for titler" style="position:absolute;margin-left:-1.75pt;margin-top:276.75pt;width:332.85pt;height:185.3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" filled="f" stroked="f" strokeweight=".5pt">
                <v:textbox inset="0,0,,0">
                  <w:txbxContent>
                    <w:p w14:paraId="7D927AC3" w14:textId="20AD4DE5" w:rsidR="0089103B" w:rsidRPr="00155BB5" w:rsidRDefault="0089103B" w:rsidP="00B25CCF">
                      <w:pPr>
                        <w:pStyle w:val="TittelprapportPolitiet"/>
                        <w:rPr>
                          <w:sz w:val="48"/>
                          <w:szCs w:val="28"/>
                        </w:rPr>
                      </w:pPr>
                      <w:r w:rsidRPr="00155BB5">
                        <w:rPr>
                          <w:sz w:val="48"/>
                          <w:szCs w:val="28"/>
                        </w:rPr>
                        <w:t>Personvernkonsekvens</w:t>
                      </w:r>
                      <w:r>
                        <w:rPr>
                          <w:sz w:val="48"/>
                          <w:szCs w:val="28"/>
                        </w:rPr>
                        <w:t>-</w:t>
                      </w:r>
                      <w:r w:rsidRPr="00155BB5">
                        <w:rPr>
                          <w:sz w:val="48"/>
                          <w:szCs w:val="28"/>
                        </w:rPr>
                        <w:t>vurdering (DPIA)</w:t>
                      </w:r>
                    </w:p>
                    <w:p w14:paraId="777C8006" w14:textId="01D3B462" w:rsidR="0089103B" w:rsidRDefault="0089103B" w:rsidP="00E769AF">
                      <w:pPr>
                        <w:pStyle w:val="UndertittelprapportPolitiet"/>
                      </w:pPr>
                      <w:r>
                        <w:t>Politiets innbyggerundersøkelse</w:t>
                      </w:r>
                    </w:p>
                    <w:p w14:paraId="6BDCEADF" w14:textId="0AFE59A2" w:rsidR="0089103B" w:rsidRPr="002C07DC" w:rsidRDefault="0089103B" w:rsidP="00E769AF">
                      <w:pPr>
                        <w:pStyle w:val="UndertittelprapportPolitiet"/>
                        <w:rPr>
                          <w:i/>
                          <w:iCs/>
                          <w:sz w:val="16"/>
                          <w:szCs w:val="14"/>
                        </w:rPr>
                      </w:pPr>
                      <w:r w:rsidRPr="002C07DC">
                        <w:rPr>
                          <w:i/>
                          <w:iCs/>
                          <w:sz w:val="16"/>
                          <w:szCs w:val="14"/>
                        </w:rPr>
                        <w:t xml:space="preserve">Versjon </w:t>
                      </w:r>
                      <w:r>
                        <w:rPr>
                          <w:i/>
                          <w:iCs/>
                          <w:sz w:val="16"/>
                          <w:szCs w:val="14"/>
                        </w:rPr>
                        <w:t>3</w:t>
                      </w:r>
                    </w:p>
                  </w:txbxContent>
                </v:textbox>
                <w10:wrap anchorx="margin" anchory="page"/>
                <w10:anchorlock/>
              </v:shape>
            </w:pict>
          </mc:Fallback>
        </mc:AlternateContent>
      </w:r>
      <w:bookmarkStart w:id="6" w:name="_Hlk61264667"/>
    </w:p>
    <w:p w14:paraId="451C5557" w14:textId="77777777" w:rsidR="00147A5B" w:rsidRPr="00AE3493" w:rsidRDefault="00147A5B">
      <w:pPr>
        <w:spacing w:after="0" w:line="240" w:lineRule="auto"/>
      </w:pPr>
    </w:p>
    <w:p w14:paraId="6B02BD19" w14:textId="77777777" w:rsidR="00147A5B" w:rsidRPr="00AE3493" w:rsidRDefault="00147A5B">
      <w:pPr>
        <w:spacing w:after="0" w:line="240" w:lineRule="auto"/>
      </w:pPr>
    </w:p>
    <w:p w14:paraId="7A304704" w14:textId="77777777" w:rsidR="00E02FE4" w:rsidRPr="00AE3493" w:rsidRDefault="00E02FE4" w:rsidP="00364C5F">
      <w:pPr>
        <w:pStyle w:val="TabelltekstPolitiet"/>
      </w:pPr>
    </w:p>
    <w:p w14:paraId="7F6A666F" w14:textId="5C237640" w:rsidR="00E02FE4" w:rsidRPr="00AE3493" w:rsidRDefault="00E02FE4" w:rsidP="00364C5F">
      <w:pPr>
        <w:pStyle w:val="TabelltekstPolitiet"/>
        <w:rPr>
          <w:b/>
          <w:bCs/>
        </w:rPr>
      </w:pPr>
      <w:r w:rsidRPr="00AE3493">
        <w:rPr>
          <w:b/>
          <w:bCs/>
        </w:rPr>
        <w:t>Navn på prosjektet</w:t>
      </w:r>
    </w:p>
    <w:p w14:paraId="5882850D" w14:textId="470A5500" w:rsidR="00E02FE4" w:rsidRPr="00AE3493" w:rsidRDefault="00E02FE4" w:rsidP="00364C5F">
      <w:pPr>
        <w:pStyle w:val="TabelltekstPolitiet"/>
      </w:pPr>
      <w:r w:rsidRPr="00AE3493">
        <w:t>Politiets innbyggerundersøkelse</w:t>
      </w:r>
    </w:p>
    <w:p w14:paraId="326F4901" w14:textId="77777777" w:rsidR="00E02FE4" w:rsidRPr="00AE3493" w:rsidRDefault="00E02FE4" w:rsidP="00E02FE4">
      <w:pPr>
        <w:pStyle w:val="TabelltekstPolitiet"/>
        <w:rPr>
          <w:rStyle w:val="Sterk"/>
        </w:rPr>
      </w:pPr>
    </w:p>
    <w:p w14:paraId="7BBC5C66" w14:textId="02AFEEF8" w:rsidR="00E02FE4" w:rsidRPr="00AE3493" w:rsidRDefault="00E02FE4" w:rsidP="00E02FE4">
      <w:pPr>
        <w:pStyle w:val="TabelltekstPolitiet"/>
        <w:rPr>
          <w:rStyle w:val="Sterk"/>
        </w:rPr>
      </w:pPr>
      <w:r w:rsidRPr="00AE3493">
        <w:rPr>
          <w:rStyle w:val="Sterk"/>
        </w:rPr>
        <w:t>Arkivreferanse:</w:t>
      </w:r>
    </w:p>
    <w:p w14:paraId="00AF7915" w14:textId="27925ED7" w:rsidR="002C07DC" w:rsidRPr="00AE3493" w:rsidRDefault="00930FC5" w:rsidP="002C07DC">
      <w:pPr>
        <w:pStyle w:val="TabelltekstPolitiet"/>
      </w:pPr>
      <w:r>
        <w:t>26</w:t>
      </w:r>
      <w:r w:rsidR="005167BA" w:rsidRPr="00AE3493">
        <w:t>/</w:t>
      </w:r>
      <w:r>
        <w:t>266026</w:t>
      </w:r>
      <w:r w:rsidR="005167BA" w:rsidRPr="00AE3493">
        <w:t>-</w:t>
      </w:r>
      <w:r>
        <w:t>08</w:t>
      </w:r>
    </w:p>
    <w:p w14:paraId="642B9009" w14:textId="77777777" w:rsidR="00D42344" w:rsidRPr="00AE3493" w:rsidRDefault="00D42344" w:rsidP="00364C5F">
      <w:pPr>
        <w:pStyle w:val="TabelltekstPolitiet"/>
      </w:pPr>
    </w:p>
    <w:p w14:paraId="76418DF8" w14:textId="77777777" w:rsidR="00D42344" w:rsidRPr="00AE3493" w:rsidRDefault="00B27045" w:rsidP="00364C5F">
      <w:pPr>
        <w:pStyle w:val="TabelltekstPolitiet"/>
        <w:rPr>
          <w:rStyle w:val="Sterk"/>
        </w:rPr>
      </w:pPr>
      <w:r w:rsidRPr="00AE3493">
        <w:rPr>
          <w:rStyle w:val="Sterk"/>
        </w:rPr>
        <w:t>Forfatter/forfattere</w:t>
      </w:r>
      <w:r w:rsidR="00D42344" w:rsidRPr="00AE3493">
        <w:rPr>
          <w:rStyle w:val="Sterk"/>
        </w:rPr>
        <w:t>:</w:t>
      </w:r>
    </w:p>
    <w:p w14:paraId="4BF06817" w14:textId="062B8594" w:rsidR="00364C5F" w:rsidRPr="00AE3493" w:rsidRDefault="009B1050" w:rsidP="00364C5F">
      <w:pPr>
        <w:pStyle w:val="TabelltekstPolitiet"/>
      </w:pPr>
      <w:r w:rsidRPr="00AE3493">
        <w:t xml:space="preserve">Mathisen, Jonas Rekdal </w:t>
      </w:r>
    </w:p>
    <w:p w14:paraId="4EB037A3" w14:textId="7A2A3585" w:rsidR="005167BA" w:rsidRPr="00AE3493" w:rsidRDefault="005167BA" w:rsidP="00364C5F">
      <w:pPr>
        <w:pStyle w:val="TabelltekstPolitiet"/>
      </w:pPr>
      <w:r w:rsidRPr="00AE3493">
        <w:t>Husebø, Sigurd Milan</w:t>
      </w:r>
    </w:p>
    <w:p w14:paraId="60D62414" w14:textId="1DED7556" w:rsidR="00D42344" w:rsidRPr="00AE3493" w:rsidRDefault="00D42344" w:rsidP="00364C5F">
      <w:pPr>
        <w:pStyle w:val="TabelltekstPolitiet"/>
      </w:pPr>
    </w:p>
    <w:p w14:paraId="1232F86C" w14:textId="77777777" w:rsidR="00D42344" w:rsidRPr="00AE3493" w:rsidRDefault="00D42344" w:rsidP="00364C5F">
      <w:pPr>
        <w:pStyle w:val="TabelltekstPolitiet"/>
      </w:pPr>
      <w:r w:rsidRPr="00AE3493">
        <w:rPr>
          <w:rStyle w:val="Sterk"/>
        </w:rPr>
        <w:t>Godkjent av:</w:t>
      </w:r>
    </w:p>
    <w:p w14:paraId="17AC22EF" w14:textId="68F351A7" w:rsidR="009B1050" w:rsidRDefault="00930FC5" w:rsidP="00930FC5">
      <w:pPr>
        <w:pStyle w:val="TabelltekstPolitiet"/>
        <w:rPr>
          <w:i/>
        </w:rPr>
      </w:pPr>
      <w:r>
        <w:t xml:space="preserve">Gunnhild Gussiås, </w:t>
      </w:r>
      <w:r w:rsidRPr="00930FC5">
        <w:rPr>
          <w:i/>
        </w:rPr>
        <w:t>Seksjonsleder</w:t>
      </w:r>
    </w:p>
    <w:p w14:paraId="59906E66" w14:textId="77777777" w:rsidR="00930FC5" w:rsidRPr="00AE3493" w:rsidRDefault="00930FC5" w:rsidP="00930FC5">
      <w:pPr>
        <w:pStyle w:val="TabelltekstPolitiet"/>
        <w:rPr>
          <w:i/>
        </w:rPr>
      </w:pPr>
    </w:p>
    <w:p w14:paraId="38C79F30" w14:textId="0098F4AB" w:rsidR="009B1050" w:rsidRPr="00AE3493" w:rsidRDefault="009B1050" w:rsidP="00C55555">
      <w:pPr>
        <w:pStyle w:val="TabelltekstPolitiet"/>
        <w:rPr>
          <w:iCs/>
        </w:rPr>
      </w:pPr>
      <w:r w:rsidRPr="00AE3493">
        <w:rPr>
          <w:b/>
          <w:bCs/>
          <w:iCs/>
        </w:rPr>
        <w:t>Endringslogg</w:t>
      </w:r>
    </w:p>
    <w:tbl>
      <w:tblPr>
        <w:tblStyle w:val="Tabellrutenett"/>
        <w:tblW w:w="0" w:type="auto"/>
        <w:tblLook w:val="0480" w:firstRow="0" w:lastRow="0" w:firstColumn="1" w:lastColumn="0" w:noHBand="0" w:noVBand="1"/>
      </w:tblPr>
      <w:tblGrid>
        <w:gridCol w:w="4530"/>
        <w:gridCol w:w="4530"/>
      </w:tblGrid>
      <w:tr w:rsidR="00583A4A" w:rsidRPr="00AE3493" w14:paraId="17DF394C" w14:textId="77777777" w:rsidTr="00583A4A">
        <w:tc>
          <w:tcPr>
            <w:tcW w:w="4530" w:type="dxa"/>
          </w:tcPr>
          <w:p w14:paraId="422FD8C0" w14:textId="52CA2225" w:rsidR="00583A4A" w:rsidRPr="00AE3493" w:rsidRDefault="00583A4A" w:rsidP="00C55555">
            <w:pPr>
              <w:pStyle w:val="TabelltekstPolitiet"/>
              <w:rPr>
                <w:iCs/>
              </w:rPr>
            </w:pPr>
            <w:r w:rsidRPr="00AE3493">
              <w:rPr>
                <w:iCs/>
              </w:rPr>
              <w:t>Versjon 1</w:t>
            </w:r>
            <w:r w:rsidR="002C07DC" w:rsidRPr="00AE3493">
              <w:rPr>
                <w:iCs/>
              </w:rPr>
              <w:t xml:space="preserve"> (23/81356-19)</w:t>
            </w:r>
          </w:p>
        </w:tc>
        <w:tc>
          <w:tcPr>
            <w:tcW w:w="4530" w:type="dxa"/>
          </w:tcPr>
          <w:p w14:paraId="409B10C5" w14:textId="2AB872B8" w:rsidR="00583A4A" w:rsidRPr="00AE3493" w:rsidRDefault="00F93EA2" w:rsidP="00C55555">
            <w:pPr>
              <w:pStyle w:val="TabelltekstPolitiet"/>
              <w:rPr>
                <w:iCs/>
              </w:rPr>
            </w:pPr>
            <w:r w:rsidRPr="00AE3493">
              <w:rPr>
                <w:iCs/>
              </w:rPr>
              <w:t>26.08.2023 – første DPIA</w:t>
            </w:r>
          </w:p>
        </w:tc>
      </w:tr>
      <w:tr w:rsidR="00583A4A" w:rsidRPr="00AE3493" w14:paraId="50A3C365" w14:textId="77777777" w:rsidTr="00583A4A">
        <w:tc>
          <w:tcPr>
            <w:tcW w:w="4530" w:type="dxa"/>
          </w:tcPr>
          <w:p w14:paraId="69A5E961" w14:textId="48EE220F" w:rsidR="00583A4A" w:rsidRPr="00AE3493" w:rsidRDefault="00F93EA2" w:rsidP="00C55555">
            <w:pPr>
              <w:pStyle w:val="TabelltekstPolitiet"/>
              <w:rPr>
                <w:iCs/>
              </w:rPr>
            </w:pPr>
            <w:r w:rsidRPr="00AE3493">
              <w:rPr>
                <w:iCs/>
              </w:rPr>
              <w:t>Versjon 2</w:t>
            </w:r>
            <w:r w:rsidR="002C07DC" w:rsidRPr="00AE3493">
              <w:rPr>
                <w:iCs/>
              </w:rPr>
              <w:t xml:space="preserve"> (24/41385-33)</w:t>
            </w:r>
          </w:p>
        </w:tc>
        <w:tc>
          <w:tcPr>
            <w:tcW w:w="4530" w:type="dxa"/>
          </w:tcPr>
          <w:p w14:paraId="1CF7271A" w14:textId="12848105" w:rsidR="00583A4A" w:rsidRPr="00AE3493" w:rsidRDefault="00F93EA2" w:rsidP="00C55555">
            <w:pPr>
              <w:pStyle w:val="TabelltekstPolitiet"/>
              <w:rPr>
                <w:iCs/>
              </w:rPr>
            </w:pPr>
            <w:r w:rsidRPr="00AE3493">
              <w:rPr>
                <w:iCs/>
              </w:rPr>
              <w:t xml:space="preserve">26.08.2024 </w:t>
            </w:r>
            <w:r w:rsidR="005167BA" w:rsidRPr="00AE3493">
              <w:rPr>
                <w:iCs/>
              </w:rPr>
              <w:t>–</w:t>
            </w:r>
            <w:r w:rsidRPr="00AE3493">
              <w:rPr>
                <w:iCs/>
              </w:rPr>
              <w:t xml:space="preserve"> oppdatert</w:t>
            </w:r>
          </w:p>
        </w:tc>
      </w:tr>
      <w:tr w:rsidR="005167BA" w:rsidRPr="00AE3493" w14:paraId="7721ACEF" w14:textId="77777777" w:rsidTr="00583A4A">
        <w:tc>
          <w:tcPr>
            <w:tcW w:w="4530" w:type="dxa"/>
          </w:tcPr>
          <w:p w14:paraId="6F6A549A" w14:textId="155AB66F" w:rsidR="005167BA" w:rsidRPr="00AE3493" w:rsidRDefault="005167BA" w:rsidP="00C55555">
            <w:pPr>
              <w:pStyle w:val="TabelltekstPolitiet"/>
              <w:rPr>
                <w:iCs/>
              </w:rPr>
            </w:pPr>
            <w:r w:rsidRPr="00AE3493">
              <w:rPr>
                <w:iCs/>
              </w:rPr>
              <w:t>Versjon 3 (</w:t>
            </w:r>
            <w:r w:rsidR="00930FC5">
              <w:rPr>
                <w:iCs/>
              </w:rPr>
              <w:t>26</w:t>
            </w:r>
            <w:r w:rsidRPr="00AE3493">
              <w:rPr>
                <w:iCs/>
              </w:rPr>
              <w:t>/</w:t>
            </w:r>
            <w:r w:rsidR="00930FC5">
              <w:rPr>
                <w:iCs/>
              </w:rPr>
              <w:t>266026</w:t>
            </w:r>
            <w:r w:rsidRPr="00AE3493">
              <w:rPr>
                <w:iCs/>
              </w:rPr>
              <w:t>-</w:t>
            </w:r>
            <w:r w:rsidR="00930FC5">
              <w:rPr>
                <w:iCs/>
              </w:rPr>
              <w:t>08</w:t>
            </w:r>
            <w:r w:rsidRPr="00AE3493">
              <w:rPr>
                <w:iCs/>
              </w:rPr>
              <w:t>)</w:t>
            </w:r>
          </w:p>
        </w:tc>
        <w:tc>
          <w:tcPr>
            <w:tcW w:w="4530" w:type="dxa"/>
          </w:tcPr>
          <w:p w14:paraId="5D3C8E08" w14:textId="66B66C3A" w:rsidR="005167BA" w:rsidRPr="00AE3493" w:rsidRDefault="00930FC5" w:rsidP="00C55555">
            <w:pPr>
              <w:pStyle w:val="TabelltekstPolitiet"/>
              <w:rPr>
                <w:iCs/>
              </w:rPr>
            </w:pPr>
            <w:r>
              <w:rPr>
                <w:iCs/>
              </w:rPr>
              <w:t xml:space="preserve">23.08.2026 – oppdatert </w:t>
            </w:r>
          </w:p>
        </w:tc>
      </w:tr>
    </w:tbl>
    <w:p w14:paraId="1A696591" w14:textId="77777777" w:rsidR="009B1050" w:rsidRPr="00AE3493" w:rsidRDefault="009B1050" w:rsidP="00C55555">
      <w:pPr>
        <w:pStyle w:val="TabelltekstPolitiet"/>
        <w:rPr>
          <w:iCs/>
        </w:rPr>
      </w:pPr>
    </w:p>
    <w:p w14:paraId="1FB67735" w14:textId="77777777" w:rsidR="00640537" w:rsidRPr="00AE3493" w:rsidRDefault="00640537" w:rsidP="00364C5F">
      <w:pPr>
        <w:pStyle w:val="TabelltekstPolitiet"/>
      </w:pPr>
    </w:p>
    <w:p w14:paraId="3607F503" w14:textId="77777777" w:rsidR="00640537" w:rsidRPr="00AE3493" w:rsidRDefault="00640537" w:rsidP="00364C5F">
      <w:pPr>
        <w:pStyle w:val="TabelltekstPolitiet"/>
      </w:pPr>
    </w:p>
    <w:p w14:paraId="7E10A77B" w14:textId="1CFEC430" w:rsidR="002424CE" w:rsidRPr="00AE3493" w:rsidRDefault="00D3102B" w:rsidP="004A5D24">
      <w:pPr>
        <w:pStyle w:val="TabelltekstPolitiet"/>
      </w:pPr>
      <w:r w:rsidRPr="00AE3493">
        <w:br w:type="page"/>
      </w:r>
      <w:bookmarkEnd w:id="6"/>
    </w:p>
    <w:p w14:paraId="71384822" w14:textId="01BF8FB8" w:rsidR="00743736" w:rsidRPr="00AE3493" w:rsidRDefault="003A0D10" w:rsidP="00B80493">
      <w:pPr>
        <w:pStyle w:val="Overskrift1"/>
      </w:pPr>
      <w:r w:rsidRPr="00AE3493">
        <w:lastRenderedPageBreak/>
        <w:t>Introduksjon</w:t>
      </w:r>
    </w:p>
    <w:p w14:paraId="101A89FC" w14:textId="711B8114" w:rsidR="00786E83" w:rsidRPr="00D715E1" w:rsidRDefault="00786E83" w:rsidP="00786E83">
      <w:pPr>
        <w:spacing w:after="0" w:line="240" w:lineRule="auto"/>
        <w:textAlignment w:val="baseline"/>
        <w:rPr>
          <w:szCs w:val="20"/>
          <w:lang w:eastAsia="nb-NO"/>
        </w:rPr>
      </w:pPr>
      <w:r w:rsidRPr="00D715E1">
        <w:rPr>
          <w:szCs w:val="20"/>
          <w:lang w:eastAsia="nb-NO"/>
        </w:rPr>
        <w:t>POD har i forbindelse med revisjonen i 2022 vurdert at den planlagte behandlingen av personopplysninger inneholder høy risiko for de registrertes rettigheter og friheter, og dermed krever en personvernkonsekvensvurdering (DPIA), jf. Personvernforordningen art. 35. Dette kommer av at behandlingen består av særlige kategorier av personopplysninger</w:t>
      </w:r>
      <w:r w:rsidR="001C5AE8" w:rsidRPr="00D715E1">
        <w:rPr>
          <w:szCs w:val="20"/>
          <w:lang w:eastAsia="nb-NO"/>
        </w:rPr>
        <w:t xml:space="preserve">, </w:t>
      </w:r>
      <w:r w:rsidR="006B6040" w:rsidRPr="00D715E1">
        <w:rPr>
          <w:szCs w:val="20"/>
          <w:lang w:eastAsia="nb-NO"/>
        </w:rPr>
        <w:t>sårbare grupper</w:t>
      </w:r>
      <w:r w:rsidRPr="00D715E1">
        <w:rPr>
          <w:szCs w:val="20"/>
          <w:lang w:eastAsia="nb-NO"/>
        </w:rPr>
        <w:t xml:space="preserve"> og opplysninger av personlig karater, og at behandlingen av personopplysninger pågår i stor skala. </w:t>
      </w:r>
    </w:p>
    <w:p w14:paraId="6FB964D0" w14:textId="77777777" w:rsidR="00786E83" w:rsidRPr="00D715E1" w:rsidRDefault="00786E83" w:rsidP="00786E83">
      <w:pPr>
        <w:spacing w:after="0" w:line="240" w:lineRule="auto"/>
        <w:textAlignment w:val="baseline"/>
        <w:rPr>
          <w:szCs w:val="20"/>
          <w:lang w:eastAsia="nb-NO"/>
        </w:rPr>
      </w:pPr>
    </w:p>
    <w:p w14:paraId="740A89F5" w14:textId="10E6A13A" w:rsidR="003735CA" w:rsidRPr="00D715E1" w:rsidRDefault="00786E83" w:rsidP="00786E83">
      <w:pPr>
        <w:spacing w:after="0" w:line="240" w:lineRule="auto"/>
        <w:textAlignment w:val="baseline"/>
        <w:rPr>
          <w:szCs w:val="20"/>
          <w:lang w:eastAsia="nb-NO"/>
        </w:rPr>
      </w:pPr>
      <w:r w:rsidRPr="00D715E1">
        <w:rPr>
          <w:szCs w:val="20"/>
          <w:lang w:eastAsia="nb-NO"/>
        </w:rPr>
        <w:t xml:space="preserve">Følgende DPIA blir oppdatert i </w:t>
      </w:r>
      <w:r w:rsidR="00D57F5B" w:rsidRPr="00D715E1">
        <w:rPr>
          <w:szCs w:val="20"/>
          <w:lang w:eastAsia="nb-NO"/>
        </w:rPr>
        <w:t xml:space="preserve">2026 </w:t>
      </w:r>
      <w:r w:rsidRPr="00D715E1">
        <w:rPr>
          <w:szCs w:val="20"/>
          <w:lang w:eastAsia="nb-NO"/>
        </w:rPr>
        <w:t xml:space="preserve">for å spesifisere ytterligere tiltak og vurderinger knyttet til behandlingen av opplysninger fra mindreårige og bruken av sensitive spørsmål. </w:t>
      </w:r>
      <w:r w:rsidR="00D70C30" w:rsidRPr="00D715E1">
        <w:rPr>
          <w:szCs w:val="20"/>
          <w:lang w:eastAsia="nb-NO"/>
        </w:rPr>
        <w:t xml:space="preserve">I tillegg vil undersøkelsen sendes ut via Digipost fremover. Endret utsendelsesmetode medfører justeringer i </w:t>
      </w:r>
      <w:proofErr w:type="spellStart"/>
      <w:r w:rsidR="00D70C30" w:rsidRPr="00D715E1">
        <w:rPr>
          <w:szCs w:val="20"/>
          <w:lang w:eastAsia="nb-NO"/>
        </w:rPr>
        <w:t>DPIAen</w:t>
      </w:r>
      <w:proofErr w:type="spellEnd"/>
      <w:r w:rsidR="00D70C30" w:rsidRPr="00D715E1">
        <w:rPr>
          <w:szCs w:val="20"/>
          <w:lang w:eastAsia="nb-NO"/>
        </w:rPr>
        <w:t xml:space="preserve">. </w:t>
      </w:r>
    </w:p>
    <w:p w14:paraId="737D1FD4" w14:textId="77777777" w:rsidR="003735CA" w:rsidRPr="00D715E1" w:rsidRDefault="003735CA" w:rsidP="00786E83">
      <w:pPr>
        <w:spacing w:after="0" w:line="240" w:lineRule="auto"/>
        <w:textAlignment w:val="baseline"/>
        <w:rPr>
          <w:szCs w:val="20"/>
          <w:lang w:eastAsia="nb-NO"/>
        </w:rPr>
      </w:pPr>
    </w:p>
    <w:p w14:paraId="365D6158" w14:textId="535B5FF5" w:rsidR="00786E83" w:rsidRPr="00D715E1" w:rsidRDefault="00786E83" w:rsidP="00786E83">
      <w:pPr>
        <w:spacing w:after="0" w:line="240" w:lineRule="auto"/>
        <w:textAlignment w:val="baseline"/>
        <w:rPr>
          <w:szCs w:val="20"/>
          <w:lang w:eastAsia="nb-NO"/>
        </w:rPr>
      </w:pPr>
      <w:r w:rsidRPr="00D715E1">
        <w:rPr>
          <w:szCs w:val="20"/>
          <w:lang w:eastAsia="nb-NO"/>
        </w:rPr>
        <w:t xml:space="preserve">I </w:t>
      </w:r>
      <w:proofErr w:type="spellStart"/>
      <w:r w:rsidRPr="00D715E1">
        <w:rPr>
          <w:szCs w:val="20"/>
          <w:lang w:eastAsia="nb-NO"/>
        </w:rPr>
        <w:t>DPIAen</w:t>
      </w:r>
      <w:proofErr w:type="spellEnd"/>
      <w:r w:rsidRPr="00D715E1">
        <w:rPr>
          <w:szCs w:val="20"/>
          <w:lang w:eastAsia="nb-NO"/>
        </w:rPr>
        <w:t xml:space="preserve"> vurderes følgende: </w:t>
      </w:r>
    </w:p>
    <w:p w14:paraId="376C4875" w14:textId="77777777" w:rsidR="00786E83" w:rsidRPr="00D715E1" w:rsidRDefault="00786E83" w:rsidP="00786E83">
      <w:pPr>
        <w:pStyle w:val="Listeavsnitt"/>
        <w:numPr>
          <w:ilvl w:val="0"/>
          <w:numId w:val="24"/>
        </w:numPr>
        <w:spacing w:line="240" w:lineRule="auto"/>
        <w:contextualSpacing/>
        <w:textAlignment w:val="baseline"/>
        <w:rPr>
          <w:szCs w:val="20"/>
          <w:lang w:eastAsia="nb-NO"/>
        </w:rPr>
      </w:pPr>
      <w:r w:rsidRPr="00D715E1">
        <w:rPr>
          <w:szCs w:val="20"/>
          <w:lang w:eastAsia="nb-NO"/>
        </w:rPr>
        <w:t xml:space="preserve">En systematisk beskrivelse av den planlagte behandlingen av personopplysninger </w:t>
      </w:r>
    </w:p>
    <w:p w14:paraId="50248206" w14:textId="77777777" w:rsidR="00786E83" w:rsidRPr="00D715E1" w:rsidRDefault="00786E83" w:rsidP="00786E83">
      <w:pPr>
        <w:pStyle w:val="Listeavsnitt"/>
        <w:numPr>
          <w:ilvl w:val="0"/>
          <w:numId w:val="24"/>
        </w:numPr>
        <w:spacing w:line="240" w:lineRule="auto"/>
        <w:contextualSpacing/>
        <w:textAlignment w:val="baseline"/>
        <w:rPr>
          <w:szCs w:val="20"/>
          <w:lang w:eastAsia="nb-NO"/>
        </w:rPr>
      </w:pPr>
      <w:r w:rsidRPr="00D715E1">
        <w:rPr>
          <w:szCs w:val="20"/>
          <w:lang w:eastAsia="nb-NO"/>
        </w:rPr>
        <w:t xml:space="preserve">Vurdering av om behandlingsaktivitetene er nødvendige og står i rimelig forhold til formålene </w:t>
      </w:r>
    </w:p>
    <w:p w14:paraId="239D11FF" w14:textId="77777777" w:rsidR="00786E83" w:rsidRPr="00D715E1" w:rsidRDefault="00786E83" w:rsidP="00786E83">
      <w:pPr>
        <w:pStyle w:val="Listeavsnitt"/>
        <w:numPr>
          <w:ilvl w:val="0"/>
          <w:numId w:val="24"/>
        </w:numPr>
        <w:spacing w:line="240" w:lineRule="auto"/>
        <w:contextualSpacing/>
        <w:textAlignment w:val="baseline"/>
        <w:rPr>
          <w:szCs w:val="20"/>
          <w:lang w:eastAsia="nb-NO"/>
        </w:rPr>
      </w:pPr>
      <w:r w:rsidRPr="00D715E1">
        <w:rPr>
          <w:szCs w:val="20"/>
          <w:lang w:eastAsia="nb-NO"/>
        </w:rPr>
        <w:t xml:space="preserve">Analyse av risiko for de registrertes rettigheter og friheter </w:t>
      </w:r>
    </w:p>
    <w:p w14:paraId="5BC83A1A" w14:textId="77777777" w:rsidR="00786E83" w:rsidRPr="00D715E1" w:rsidRDefault="00786E83" w:rsidP="00786E83">
      <w:pPr>
        <w:pStyle w:val="Listeavsnitt"/>
        <w:numPr>
          <w:ilvl w:val="0"/>
          <w:numId w:val="24"/>
        </w:numPr>
        <w:spacing w:line="240" w:lineRule="auto"/>
        <w:contextualSpacing/>
        <w:textAlignment w:val="baseline"/>
        <w:rPr>
          <w:szCs w:val="20"/>
          <w:lang w:eastAsia="nb-NO"/>
        </w:rPr>
      </w:pPr>
      <w:r w:rsidRPr="00D715E1">
        <w:rPr>
          <w:szCs w:val="20"/>
          <w:lang w:eastAsia="nb-NO"/>
        </w:rPr>
        <w:t>Planlagte tiltak for å håndtere risikoene</w:t>
      </w:r>
    </w:p>
    <w:p w14:paraId="2B69E8D0" w14:textId="77777777" w:rsidR="00786E83" w:rsidRPr="00D715E1" w:rsidRDefault="00786E83" w:rsidP="00786E83">
      <w:pPr>
        <w:spacing w:after="0" w:line="240" w:lineRule="auto"/>
        <w:textAlignment w:val="baseline"/>
        <w:rPr>
          <w:szCs w:val="20"/>
          <w:lang w:eastAsia="nb-NO"/>
        </w:rPr>
      </w:pPr>
    </w:p>
    <w:p w14:paraId="19154696" w14:textId="77777777" w:rsidR="00786E83" w:rsidRPr="00D715E1" w:rsidRDefault="00786E83" w:rsidP="00786E83">
      <w:pPr>
        <w:spacing w:after="0" w:line="240" w:lineRule="auto"/>
        <w:textAlignment w:val="baseline"/>
        <w:rPr>
          <w:szCs w:val="20"/>
          <w:lang w:eastAsia="nb-NO"/>
        </w:rPr>
      </w:pPr>
      <w:r w:rsidRPr="00D715E1">
        <w:rPr>
          <w:szCs w:val="20"/>
          <w:lang w:eastAsia="nb-NO"/>
        </w:rPr>
        <w:t xml:space="preserve">Ved å følge de planlagte tiltakene, mener POD at personvernrisikoen er redusert i en slik grad at behandlingen kan gjennomføres i samsvar med personvernforordningen. </w:t>
      </w:r>
    </w:p>
    <w:p w14:paraId="0DEB2DFF" w14:textId="71560019" w:rsidR="00930FC5" w:rsidRDefault="00930FC5" w:rsidP="00786E83">
      <w:pPr>
        <w:rPr>
          <w:szCs w:val="20"/>
        </w:rPr>
      </w:pPr>
    </w:p>
    <w:p w14:paraId="0B4EA0A4" w14:textId="4B983079" w:rsidR="00930FC5" w:rsidRDefault="00930FC5" w:rsidP="00930FC5">
      <w:pPr>
        <w:pStyle w:val="Overskrift1"/>
      </w:pPr>
      <w:r>
        <w:lastRenderedPageBreak/>
        <w:t>Begreper</w:t>
      </w:r>
    </w:p>
    <w:tbl>
      <w:tblPr>
        <w:tblStyle w:val="Tabellrutenett"/>
        <w:tblW w:w="0" w:type="auto"/>
        <w:tblLook w:val="04A0" w:firstRow="1" w:lastRow="0" w:firstColumn="1" w:lastColumn="0" w:noHBand="0" w:noVBand="1"/>
      </w:tblPr>
      <w:tblGrid>
        <w:gridCol w:w="2689"/>
        <w:gridCol w:w="6371"/>
      </w:tblGrid>
      <w:tr w:rsidR="00930FC5" w14:paraId="1B713F41" w14:textId="77777777" w:rsidTr="00930FC5">
        <w:trPr>
          <w:cnfStyle w:val="100000000000" w:firstRow="1" w:lastRow="0" w:firstColumn="0" w:lastColumn="0" w:oddVBand="0" w:evenVBand="0" w:oddHBand="0" w:evenHBand="0" w:firstRowFirstColumn="0" w:firstRowLastColumn="0" w:lastRowFirstColumn="0" w:lastRowLastColumn="0"/>
        </w:trPr>
        <w:tc>
          <w:tcPr>
            <w:tcW w:w="2689" w:type="dxa"/>
            <w:vAlign w:val="center"/>
          </w:tcPr>
          <w:p w14:paraId="641582C0" w14:textId="131736F7" w:rsidR="00930FC5" w:rsidRDefault="00930FC5" w:rsidP="00930FC5">
            <w:r>
              <w:t>Begrep</w:t>
            </w:r>
          </w:p>
        </w:tc>
        <w:tc>
          <w:tcPr>
            <w:tcW w:w="6371" w:type="dxa"/>
            <w:vAlign w:val="center"/>
          </w:tcPr>
          <w:p w14:paraId="2845DE63" w14:textId="121241E9" w:rsidR="00930FC5" w:rsidRDefault="00930FC5" w:rsidP="00930FC5">
            <w:r>
              <w:t>Definisjon</w:t>
            </w:r>
          </w:p>
        </w:tc>
      </w:tr>
      <w:tr w:rsidR="00930FC5" w14:paraId="6A7C8B97" w14:textId="77777777" w:rsidTr="00930FC5">
        <w:tc>
          <w:tcPr>
            <w:tcW w:w="2689" w:type="dxa"/>
            <w:vAlign w:val="center"/>
          </w:tcPr>
          <w:p w14:paraId="6294586F" w14:textId="0DE3A567" w:rsidR="00930FC5" w:rsidRDefault="00930FC5" w:rsidP="00930FC5">
            <w:r>
              <w:t>Pseudoanonymisert</w:t>
            </w:r>
          </w:p>
        </w:tc>
        <w:tc>
          <w:tcPr>
            <w:tcW w:w="6371" w:type="dxa"/>
            <w:vAlign w:val="center"/>
          </w:tcPr>
          <w:p w14:paraId="70118086" w14:textId="1A66F878" w:rsidR="00930FC5" w:rsidRDefault="00930FC5" w:rsidP="00930FC5">
            <w:r>
              <w:t>Direkte identifiserbar informasjon er fjernet.</w:t>
            </w:r>
          </w:p>
        </w:tc>
      </w:tr>
      <w:tr w:rsidR="00930FC5" w14:paraId="628244C3" w14:textId="77777777" w:rsidTr="00930FC5">
        <w:tc>
          <w:tcPr>
            <w:tcW w:w="2689" w:type="dxa"/>
            <w:vAlign w:val="center"/>
          </w:tcPr>
          <w:p w14:paraId="470403E2" w14:textId="03B64436" w:rsidR="00930FC5" w:rsidRDefault="00930FC5" w:rsidP="00930FC5">
            <w:r>
              <w:t>Anonymisert</w:t>
            </w:r>
          </w:p>
        </w:tc>
        <w:tc>
          <w:tcPr>
            <w:tcW w:w="6371" w:type="dxa"/>
            <w:vAlign w:val="center"/>
          </w:tcPr>
          <w:p w14:paraId="0015E1C0" w14:textId="058A477F" w:rsidR="00930FC5" w:rsidRDefault="00930FC5" w:rsidP="00930FC5">
            <w:r>
              <w:t>Direkte og indirekte identifiserbar informasjon er fjernet</w:t>
            </w:r>
          </w:p>
        </w:tc>
      </w:tr>
      <w:tr w:rsidR="00930FC5" w14:paraId="68C38A88" w14:textId="77777777" w:rsidTr="00930FC5">
        <w:tc>
          <w:tcPr>
            <w:tcW w:w="2689" w:type="dxa"/>
            <w:vAlign w:val="center"/>
          </w:tcPr>
          <w:p w14:paraId="3A94C7A8" w14:textId="77777777" w:rsidR="00930FC5" w:rsidRDefault="00930FC5" w:rsidP="00930FC5"/>
        </w:tc>
        <w:tc>
          <w:tcPr>
            <w:tcW w:w="6371" w:type="dxa"/>
            <w:vAlign w:val="center"/>
          </w:tcPr>
          <w:p w14:paraId="78BC3ED6" w14:textId="77777777" w:rsidR="00930FC5" w:rsidRDefault="00930FC5" w:rsidP="00930FC5"/>
        </w:tc>
      </w:tr>
      <w:tr w:rsidR="00930FC5" w14:paraId="76CE2F07" w14:textId="77777777" w:rsidTr="00930FC5">
        <w:tc>
          <w:tcPr>
            <w:tcW w:w="2689" w:type="dxa"/>
            <w:vAlign w:val="center"/>
          </w:tcPr>
          <w:p w14:paraId="30A667BD" w14:textId="77777777" w:rsidR="00930FC5" w:rsidRDefault="00930FC5" w:rsidP="00930FC5"/>
        </w:tc>
        <w:tc>
          <w:tcPr>
            <w:tcW w:w="6371" w:type="dxa"/>
            <w:vAlign w:val="center"/>
          </w:tcPr>
          <w:p w14:paraId="7AE67973" w14:textId="77777777" w:rsidR="00930FC5" w:rsidRDefault="00930FC5" w:rsidP="00930FC5"/>
        </w:tc>
      </w:tr>
    </w:tbl>
    <w:p w14:paraId="2888704B" w14:textId="77777777" w:rsidR="00930FC5" w:rsidRPr="00930FC5" w:rsidRDefault="00930FC5" w:rsidP="00930FC5"/>
    <w:p w14:paraId="6AEF56E6" w14:textId="7CCE6033" w:rsidR="000F794F" w:rsidRPr="00AE3493" w:rsidRDefault="000F794F" w:rsidP="000F794F">
      <w:pPr>
        <w:pStyle w:val="Overskrift1-nummerertPolitiet"/>
        <w:rPr>
          <w:lang w:eastAsia="nb-NO"/>
        </w:rPr>
      </w:pPr>
      <w:r w:rsidRPr="00AE3493">
        <w:rPr>
          <w:lang w:eastAsia="nb-NO"/>
        </w:rPr>
        <w:lastRenderedPageBreak/>
        <w:t xml:space="preserve">Systematisk beskrivelse av den planlagte behandlingen av personopplysninger </w:t>
      </w:r>
      <w:r w:rsidR="00C2056C" w:rsidRPr="00AE3493">
        <w:rPr>
          <w:lang w:eastAsia="nb-NO"/>
        </w:rPr>
        <w:t>og formål</w:t>
      </w:r>
    </w:p>
    <w:p w14:paraId="136094A9" w14:textId="2CC0D036" w:rsidR="000F794F" w:rsidRPr="00AE3493" w:rsidRDefault="00C2056C" w:rsidP="000F794F">
      <w:pPr>
        <w:rPr>
          <w:lang w:eastAsia="nb-NO"/>
        </w:rPr>
      </w:pPr>
      <w:r w:rsidRPr="00AE3493">
        <w:rPr>
          <w:lang w:eastAsia="nb-NO"/>
        </w:rPr>
        <w:t xml:space="preserve">Her følger en beskrivelse av den planlagte behandlingen av personopplysninger, slik den er oppgitt i behandlingsprotokoll </w:t>
      </w:r>
      <w:r w:rsidR="00B80493" w:rsidRPr="00AE3493">
        <w:rPr>
          <w:lang w:eastAsia="nb-NO"/>
        </w:rPr>
        <w:t xml:space="preserve">og personvernskjema. Vurdering av behandlingen </w:t>
      </w:r>
      <w:r w:rsidR="00E874E3" w:rsidRPr="00AE3493">
        <w:rPr>
          <w:lang w:eastAsia="nb-NO"/>
        </w:rPr>
        <w:t xml:space="preserve">skjer i </w:t>
      </w:r>
      <w:r w:rsidR="00C72390" w:rsidRPr="00AE3493">
        <w:rPr>
          <w:lang w:eastAsia="nb-NO"/>
        </w:rPr>
        <w:t xml:space="preserve">kapittel to og tre. </w:t>
      </w:r>
    </w:p>
    <w:p w14:paraId="474B8FE9" w14:textId="3FD09138" w:rsidR="00E33292" w:rsidRPr="00AE3493" w:rsidRDefault="006E26EE" w:rsidP="006E26EE">
      <w:pPr>
        <w:pStyle w:val="Overskrift2-nummerertPolitiet"/>
        <w:rPr>
          <w:lang w:eastAsia="nb-NO"/>
        </w:rPr>
      </w:pPr>
      <w:r w:rsidRPr="00AE3493">
        <w:rPr>
          <w:lang w:eastAsia="nb-NO"/>
        </w:rPr>
        <w:t>Formål</w:t>
      </w:r>
    </w:p>
    <w:p w14:paraId="2E1D2496" w14:textId="3CD3F2C7" w:rsidR="00141CEA" w:rsidRPr="00AE3493" w:rsidRDefault="00EF265A" w:rsidP="00B172CA">
      <w:pPr>
        <w:rPr>
          <w:lang w:eastAsia="nb-NO"/>
        </w:rPr>
      </w:pPr>
      <w:r>
        <w:rPr>
          <w:lang w:eastAsia="nb-NO"/>
        </w:rPr>
        <w:t>F</w:t>
      </w:r>
      <w:r w:rsidR="00141CEA" w:rsidRPr="00AE3493">
        <w:rPr>
          <w:lang w:eastAsia="nb-NO"/>
        </w:rPr>
        <w:t>ormålet med innbyggerundersøkelsen er å gi et innblikk i den norske befolkingens syn på politiet, bekymringer, trygghetsfølelse og opplevelser av kriminalitet i eget nærområde. Svarene brukes til å identifisere politiets forbedringsområder og få frem innbyggerperspektivet i politiets arbeid.</w:t>
      </w:r>
      <w:r w:rsidR="005603F6" w:rsidRPr="00D715E1">
        <w:rPr>
          <w:lang w:eastAsia="nb-NO"/>
        </w:rPr>
        <w:t xml:space="preserve"> Personopplysningene skal brukes til å utføre statistisk analyse for å utvikle og styre politiet.</w:t>
      </w:r>
    </w:p>
    <w:p w14:paraId="1F3A72BE" w14:textId="7875B967" w:rsidR="00141CEA" w:rsidRPr="00AE3493" w:rsidRDefault="00E44557" w:rsidP="00B172CA">
      <w:pPr>
        <w:rPr>
          <w:lang w:eastAsia="nb-NO"/>
        </w:rPr>
      </w:pPr>
      <w:r w:rsidRPr="00AE3493">
        <w:rPr>
          <w:lang w:eastAsia="nb-NO"/>
        </w:rPr>
        <w:t xml:space="preserve">Politiets innbyggerundersøkelse involverer innsamling og analyse av data for politiets innbyggerundersøkelse. De statistiske dataene gir innsikt i innbyggernes oppfatning og inntrykk av politiet og områder knyttet til politiet. Svarene som er gitt </w:t>
      </w:r>
      <w:r w:rsidR="00EF265A">
        <w:rPr>
          <w:lang w:eastAsia="nb-NO"/>
        </w:rPr>
        <w:t>kan</w:t>
      </w:r>
      <w:r w:rsidRPr="00AE3493">
        <w:rPr>
          <w:lang w:eastAsia="nb-NO"/>
        </w:rPr>
        <w:t xml:space="preserve"> også bli brukt til forsknings- og utdanningsformål. </w:t>
      </w:r>
      <w:r w:rsidR="00EF265A" w:rsidRPr="00EF265A">
        <w:rPr>
          <w:lang w:eastAsia="nb-NO"/>
        </w:rPr>
        <w:t>Dette innebærer at anonymiserte data publiseres hos Sikt og gjøres tilgjengelige for forskere og studenter etter søknad og individuell vurdering.</w:t>
      </w:r>
    </w:p>
    <w:p w14:paraId="3764C1E0" w14:textId="0200ACD8" w:rsidR="005603F6" w:rsidRPr="00AE3493" w:rsidRDefault="00141CEA" w:rsidP="005603F6">
      <w:pPr>
        <w:rPr>
          <w:lang w:eastAsia="nb-NO"/>
        </w:rPr>
      </w:pPr>
      <w:r w:rsidRPr="00AE3493">
        <w:rPr>
          <w:lang w:eastAsia="nb-NO"/>
        </w:rPr>
        <w:t>Dataene er nødvendige for at politiet skal kunne lære og jobbe aktivt for å tilby tjenester for hele befolkningen. Hvis det avdekkes forskjeller mellom ulike deler av befolkningen, kan dette bidra til å utvikle bedre tjenester og sette prioriteringer for</w:t>
      </w:r>
      <w:r w:rsidR="00EF265A">
        <w:rPr>
          <w:lang w:eastAsia="nb-NO"/>
        </w:rPr>
        <w:t xml:space="preserve"> tjenesteutviklingen til</w:t>
      </w:r>
      <w:r w:rsidRPr="00AE3493">
        <w:rPr>
          <w:lang w:eastAsia="nb-NO"/>
        </w:rPr>
        <w:t xml:space="preserve"> politiet. Undersøkelsen gir innbyggerne en mulighet til å gi åpen og ærlig tilbakemelding til politiet. Undersøkelsen bidrar til å avdekke forskjeller mellom, og bygge kunnskap om, ulike gruppers erfaringer, syn, og inntrykk av politiets virksomhet. </w:t>
      </w:r>
    </w:p>
    <w:p w14:paraId="145C3EAC" w14:textId="5031FCD8" w:rsidR="00D67CF8" w:rsidRPr="00AE3493" w:rsidRDefault="00295AA5" w:rsidP="00B172CA">
      <w:r w:rsidRPr="00AE3493">
        <w:rPr>
          <w:lang w:eastAsia="nb-NO"/>
        </w:rPr>
        <w:t>I 2024 ble undersøkelsen utvidet til å inkludere 16- og 17-åringer</w:t>
      </w:r>
      <w:r w:rsidR="00265B7C" w:rsidRPr="00AE3493">
        <w:rPr>
          <w:lang w:eastAsia="nb-NO"/>
        </w:rPr>
        <w:t>.</w:t>
      </w:r>
      <w:r w:rsidR="00CF1928" w:rsidRPr="00AE3493">
        <w:rPr>
          <w:lang w:eastAsia="nb-NO"/>
        </w:rPr>
        <w:t xml:space="preserve"> Unge personers syn på nevnte temaområdene er lite utforsket. </w:t>
      </w:r>
      <w:r w:rsidR="00D67CF8" w:rsidRPr="00AE3493">
        <w:rPr>
          <w:lang w:eastAsia="nb-NO"/>
        </w:rPr>
        <w:t>Politiet ønsker først og fremst å gi yngre aldersgrupper mulighet til å fortelle politiet og andre hvordan de opplever politiet, trygghet og bekymringer i sitt nærmiljø. De siste årene har ungdomskriminaliteten økt,</w:t>
      </w:r>
      <w:r w:rsidR="006A53EB" w:rsidRPr="00AE3493">
        <w:rPr>
          <w:lang w:eastAsia="nb-NO"/>
        </w:rPr>
        <w:t xml:space="preserve"> </w:t>
      </w:r>
      <w:r w:rsidR="00D67CF8" w:rsidRPr="00AE3493">
        <w:rPr>
          <w:lang w:eastAsia="nb-NO"/>
        </w:rPr>
        <w:t xml:space="preserve">som kan påvirke barn og unges trygghetsfølelse og bekymringer, og ikke minst forventninger </w:t>
      </w:r>
      <w:r w:rsidR="00694ACD" w:rsidRPr="00AE3493">
        <w:rPr>
          <w:lang w:eastAsia="nb-NO"/>
        </w:rPr>
        <w:t xml:space="preserve">til </w:t>
      </w:r>
      <w:r w:rsidR="00D67CF8" w:rsidRPr="00AE3493">
        <w:rPr>
          <w:lang w:eastAsia="nb-NO"/>
        </w:rPr>
        <w:t>og møter med politiet</w:t>
      </w:r>
      <w:r w:rsidR="006A53EB" w:rsidRPr="00AE3493">
        <w:rPr>
          <w:lang w:eastAsia="nb-NO"/>
        </w:rPr>
        <w:t>.</w:t>
      </w:r>
      <w:r w:rsidR="004B685D">
        <w:rPr>
          <w:lang w:eastAsia="nb-NO"/>
        </w:rPr>
        <w:t xml:space="preserve"> Gitt denne utviklingen i ungdomskriminaliteten har det derfor blitt særlig viktig å inkludere dem i undersøkelsen. </w:t>
      </w:r>
      <w:r w:rsidR="00D67CF8" w:rsidRPr="00AE3493">
        <w:t xml:space="preserve"> </w:t>
      </w:r>
    </w:p>
    <w:p w14:paraId="23FEE89C" w14:textId="18E470D6" w:rsidR="00DA7DCA" w:rsidRPr="00AE3493" w:rsidRDefault="00DA7DCA" w:rsidP="00B172CA"/>
    <w:p w14:paraId="74B0F351" w14:textId="4B5657B6" w:rsidR="00277A27" w:rsidRPr="00AE3493" w:rsidRDefault="00305DCA" w:rsidP="00A460F3">
      <w:pPr>
        <w:pStyle w:val="Overskrift2-nummerertPolitiet"/>
        <w:rPr>
          <w:lang w:eastAsia="nb-NO"/>
        </w:rPr>
      </w:pPr>
      <w:r w:rsidRPr="00AE3493">
        <w:rPr>
          <w:lang w:eastAsia="nb-NO"/>
        </w:rPr>
        <w:t>Omfang av behandlingen</w:t>
      </w:r>
    </w:p>
    <w:p w14:paraId="018FE5C3" w14:textId="77777777" w:rsidR="00F93630" w:rsidRPr="00AE3493" w:rsidRDefault="00F93630" w:rsidP="00D715E1">
      <w:pPr>
        <w:pStyle w:val="Overskrift3-nummerertPolitiet"/>
        <w:rPr>
          <w:lang w:eastAsia="nb-NO"/>
        </w:rPr>
      </w:pPr>
      <w:r w:rsidRPr="00AE3493">
        <w:rPr>
          <w:lang w:eastAsia="nb-NO"/>
        </w:rPr>
        <w:t xml:space="preserve">De </w:t>
      </w:r>
      <w:r w:rsidRPr="00AE3493">
        <w:t>registrerte</w:t>
      </w:r>
    </w:p>
    <w:p w14:paraId="086E1693" w14:textId="739306A7" w:rsidR="00F93630" w:rsidRPr="00AE3493" w:rsidRDefault="00F93630" w:rsidP="00F93630">
      <w:pPr>
        <w:rPr>
          <w:lang w:eastAsia="nb-NO"/>
        </w:rPr>
      </w:pPr>
      <w:r w:rsidRPr="00AE3493">
        <w:rPr>
          <w:lang w:eastAsia="nb-NO"/>
        </w:rPr>
        <w:t>De registrerte er tilfeldig utvalg</w:t>
      </w:r>
      <w:r w:rsidR="0059301E" w:rsidRPr="00AE3493">
        <w:rPr>
          <w:lang w:eastAsia="nb-NO"/>
        </w:rPr>
        <w:t>t fra</w:t>
      </w:r>
      <w:r w:rsidRPr="00AE3493">
        <w:rPr>
          <w:lang w:eastAsia="nb-NO"/>
        </w:rPr>
        <w:t xml:space="preserve"> den norske befolkningen som har fylt 16 år. Det registreres også noen opplysninger om mindreåriges foreldre/familie (landbakgrunn</w:t>
      </w:r>
      <w:r w:rsidR="00EF265A">
        <w:rPr>
          <w:lang w:eastAsia="nb-NO"/>
        </w:rPr>
        <w:t xml:space="preserve"> og</w:t>
      </w:r>
      <w:r w:rsidRPr="00AE3493">
        <w:rPr>
          <w:lang w:eastAsia="nb-NO"/>
        </w:rPr>
        <w:t xml:space="preserve"> familieøkonomi). </w:t>
      </w:r>
    </w:p>
    <w:p w14:paraId="0264C9BE" w14:textId="504E6EF7" w:rsidR="00F93630" w:rsidRPr="00D715E1" w:rsidRDefault="00D715E1" w:rsidP="00F93630">
      <w:pPr>
        <w:rPr>
          <w:lang w:eastAsia="nb-NO"/>
        </w:rPr>
      </w:pPr>
      <w:r>
        <w:rPr>
          <w:lang w:eastAsia="nb-NO"/>
        </w:rPr>
        <w:t>Mellom 20,000 og</w:t>
      </w:r>
      <w:r w:rsidR="00F93630" w:rsidRPr="00D715E1">
        <w:rPr>
          <w:lang w:eastAsia="nb-NO"/>
        </w:rPr>
        <w:t xml:space="preserve"> 25,000 personer svarer på spørreundersøkelsen hvert år. Uttrekket fra Folkeregisteret er større og er proporsjonert etter svarrate (rundt 10 % - 20 %), som </w:t>
      </w:r>
      <w:r w:rsidR="00F93630" w:rsidRPr="00D715E1">
        <w:rPr>
          <w:lang w:eastAsia="nb-NO"/>
        </w:rPr>
        <w:lastRenderedPageBreak/>
        <w:t>utgjør rundt 200 000 personer trukket og invitert. Utvalget skal være representativt for det enkelte politidistrikt og landet som helhet.</w:t>
      </w:r>
      <w:r w:rsidR="00EF265A">
        <w:rPr>
          <w:lang w:eastAsia="nb-NO"/>
        </w:rPr>
        <w:t xml:space="preserve"> Etter overgang til utsendelse per </w:t>
      </w:r>
      <w:r w:rsidR="002A41F6">
        <w:rPr>
          <w:lang w:eastAsia="nb-NO"/>
        </w:rPr>
        <w:t>Digipost</w:t>
      </w:r>
      <w:r w:rsidR="00EF265A">
        <w:rPr>
          <w:lang w:eastAsia="nb-NO"/>
        </w:rPr>
        <w:t xml:space="preserve"> er </w:t>
      </w:r>
      <w:r w:rsidR="002A41F6">
        <w:rPr>
          <w:lang w:eastAsia="nb-NO"/>
        </w:rPr>
        <w:t xml:space="preserve">det kun innbyggere med Digipost som kan delta i undersøkelsen. Dette utelater omtrent 20% av befolkningen fra å delta. </w:t>
      </w:r>
      <w:r w:rsidR="004B685D">
        <w:rPr>
          <w:lang w:eastAsia="nb-NO"/>
        </w:rPr>
        <w:t xml:space="preserve">Det er uheldig at personer uten Digipost ikke får svart på undersøkelsen. Dette ansees likevel som en nødvendig endring for å sikre tillit til utsendelsen og redusere muligheten til å anvende Innbyggerundersøkelsen som en svindel inngang. </w:t>
      </w:r>
    </w:p>
    <w:p w14:paraId="13A5B909" w14:textId="0DF0A960" w:rsidR="00303058" w:rsidRDefault="00D715E1" w:rsidP="00303058">
      <w:pPr>
        <w:rPr>
          <w:lang w:eastAsia="nb-NO"/>
        </w:rPr>
      </w:pPr>
      <w:r w:rsidRPr="00D715E1">
        <w:rPr>
          <w:lang w:eastAsia="nb-NO"/>
        </w:rPr>
        <w:t>Det innhentes svært omfattende opplysninger om ulike aspekter ved respondentenes erfaringer med, opplevelser av, syn på og inntrykk av politiet</w:t>
      </w:r>
      <w:r w:rsidR="009D03F9" w:rsidRPr="00AE3493">
        <w:rPr>
          <w:lang w:eastAsia="nb-NO"/>
        </w:rPr>
        <w:t xml:space="preserve">. </w:t>
      </w:r>
      <w:r w:rsidR="00305DCA" w:rsidRPr="00AE3493">
        <w:rPr>
          <w:lang w:eastAsia="nb-NO"/>
        </w:rPr>
        <w:t>For en fullstendig oversikt se spørreskjema (vedlegg</w:t>
      </w:r>
      <w:r w:rsidR="00F93630" w:rsidRPr="00AE3493">
        <w:rPr>
          <w:lang w:eastAsia="nb-NO"/>
        </w:rPr>
        <w:t xml:space="preserve"> A</w:t>
      </w:r>
      <w:r w:rsidR="00305DCA" w:rsidRPr="00AE3493">
        <w:rPr>
          <w:lang w:eastAsia="nb-NO"/>
        </w:rPr>
        <w:t xml:space="preserve">). </w:t>
      </w:r>
    </w:p>
    <w:p w14:paraId="083ABEF0" w14:textId="403BD158" w:rsidR="00303058" w:rsidRPr="00AE3493" w:rsidRDefault="00303058" w:rsidP="00D715E1">
      <w:pPr>
        <w:pStyle w:val="Overskrift3-nummerertPolitiet"/>
        <w:rPr>
          <w:lang w:eastAsia="nb-NO"/>
        </w:rPr>
      </w:pPr>
      <w:r>
        <w:rPr>
          <w:lang w:eastAsia="nb-NO"/>
        </w:rPr>
        <w:t>Kategorier personopplysninger</w:t>
      </w:r>
    </w:p>
    <w:p w14:paraId="36C7F02C" w14:textId="511B0392" w:rsidR="00960905" w:rsidRPr="00D715E1" w:rsidRDefault="0095759B" w:rsidP="00960905">
      <w:pPr>
        <w:spacing w:after="0" w:line="240" w:lineRule="auto"/>
        <w:textAlignment w:val="baseline"/>
        <w:rPr>
          <w:lang w:eastAsia="nb-NO"/>
        </w:rPr>
      </w:pPr>
      <w:r w:rsidRPr="00AE3493">
        <w:rPr>
          <w:lang w:eastAsia="nb-NO"/>
        </w:rPr>
        <w:t>Det registreres direkte identifiserende opplysninger om personer som blir trukket ut til undersøkelsen</w:t>
      </w:r>
      <w:r w:rsidR="00960905" w:rsidRPr="00AE3493">
        <w:rPr>
          <w:lang w:eastAsia="nb-NO"/>
        </w:rPr>
        <w:t xml:space="preserve">. </w:t>
      </w:r>
      <w:r w:rsidR="00960905" w:rsidRPr="00D715E1">
        <w:rPr>
          <w:lang w:eastAsia="nb-NO"/>
        </w:rPr>
        <w:t xml:space="preserve">For å sende respondentene invitasjon til undersøkelsen har </w:t>
      </w:r>
      <w:r w:rsidR="00BC587D" w:rsidRPr="00D715E1">
        <w:rPr>
          <w:lang w:eastAsia="nb-NO"/>
        </w:rPr>
        <w:t>leverandør</w:t>
      </w:r>
      <w:r w:rsidR="00960905" w:rsidRPr="00D715E1">
        <w:rPr>
          <w:lang w:eastAsia="nb-NO"/>
        </w:rPr>
        <w:t xml:space="preserve"> fått tilgang på noen opplysninger fra Folkeregisteret og Kontakt- og reservasjonsregisteret:</w:t>
      </w:r>
    </w:p>
    <w:p w14:paraId="2F55AB1E" w14:textId="77777777" w:rsidR="00960905" w:rsidRPr="00D715E1" w:rsidRDefault="00960905" w:rsidP="00960905">
      <w:pPr>
        <w:pStyle w:val="Listeavsnitt"/>
        <w:numPr>
          <w:ilvl w:val="0"/>
          <w:numId w:val="26"/>
        </w:numPr>
        <w:spacing w:line="240" w:lineRule="auto"/>
        <w:contextualSpacing/>
        <w:textAlignment w:val="baseline"/>
        <w:rPr>
          <w:lang w:eastAsia="nb-NO"/>
        </w:rPr>
      </w:pPr>
      <w:r w:rsidRPr="00D715E1">
        <w:rPr>
          <w:lang w:eastAsia="nb-NO"/>
        </w:rPr>
        <w:t xml:space="preserve">Navn, </w:t>
      </w:r>
    </w:p>
    <w:p w14:paraId="04925D4B" w14:textId="77777777" w:rsidR="00960905" w:rsidRPr="00D715E1" w:rsidRDefault="00960905" w:rsidP="00960905">
      <w:pPr>
        <w:pStyle w:val="Listeavsnitt"/>
        <w:numPr>
          <w:ilvl w:val="0"/>
          <w:numId w:val="26"/>
        </w:numPr>
        <w:spacing w:line="240" w:lineRule="auto"/>
        <w:contextualSpacing/>
        <w:textAlignment w:val="baseline"/>
        <w:rPr>
          <w:lang w:eastAsia="nb-NO"/>
        </w:rPr>
      </w:pPr>
      <w:r w:rsidRPr="00D715E1">
        <w:rPr>
          <w:lang w:eastAsia="nb-NO"/>
        </w:rPr>
        <w:t xml:space="preserve">Adresse, </w:t>
      </w:r>
    </w:p>
    <w:p w14:paraId="7E11ACFB" w14:textId="0F5F92A8" w:rsidR="00960905" w:rsidRPr="00D715E1" w:rsidRDefault="00960905" w:rsidP="00960905">
      <w:pPr>
        <w:pStyle w:val="Listeavsnitt"/>
        <w:numPr>
          <w:ilvl w:val="0"/>
          <w:numId w:val="26"/>
        </w:numPr>
        <w:spacing w:line="240" w:lineRule="auto"/>
        <w:contextualSpacing/>
        <w:textAlignment w:val="baseline"/>
        <w:rPr>
          <w:lang w:eastAsia="nb-NO"/>
        </w:rPr>
      </w:pPr>
      <w:r w:rsidRPr="00D715E1">
        <w:rPr>
          <w:lang w:eastAsia="nb-NO"/>
        </w:rPr>
        <w:t>Telefonnummer</w:t>
      </w:r>
      <w:r w:rsidR="00DB5EB2" w:rsidRPr="00AE3493">
        <w:rPr>
          <w:lang w:eastAsia="nb-NO"/>
        </w:rPr>
        <w:t>,</w:t>
      </w:r>
    </w:p>
    <w:p w14:paraId="072615DE" w14:textId="77777777" w:rsidR="00960905" w:rsidRPr="00D715E1" w:rsidRDefault="00960905" w:rsidP="00960905">
      <w:pPr>
        <w:pStyle w:val="Listeavsnitt"/>
        <w:numPr>
          <w:ilvl w:val="0"/>
          <w:numId w:val="26"/>
        </w:numPr>
        <w:spacing w:line="240" w:lineRule="auto"/>
        <w:contextualSpacing/>
        <w:textAlignment w:val="baseline"/>
        <w:rPr>
          <w:lang w:eastAsia="nb-NO"/>
        </w:rPr>
      </w:pPr>
      <w:r w:rsidRPr="00D715E1">
        <w:rPr>
          <w:lang w:eastAsia="nb-NO"/>
        </w:rPr>
        <w:t xml:space="preserve">Fødselsår- og dato, </w:t>
      </w:r>
    </w:p>
    <w:p w14:paraId="5B21A2B7" w14:textId="77777777" w:rsidR="00960905" w:rsidRPr="00D715E1" w:rsidRDefault="00960905" w:rsidP="00960905">
      <w:pPr>
        <w:pStyle w:val="Listeavsnitt"/>
        <w:numPr>
          <w:ilvl w:val="0"/>
          <w:numId w:val="26"/>
        </w:numPr>
        <w:spacing w:line="240" w:lineRule="auto"/>
        <w:contextualSpacing/>
        <w:textAlignment w:val="baseline"/>
        <w:rPr>
          <w:lang w:eastAsia="nb-NO"/>
        </w:rPr>
      </w:pPr>
      <w:r w:rsidRPr="00D715E1">
        <w:rPr>
          <w:lang w:eastAsia="nb-NO"/>
        </w:rPr>
        <w:t xml:space="preserve">Kjønn, </w:t>
      </w:r>
    </w:p>
    <w:p w14:paraId="346C21BF" w14:textId="77777777" w:rsidR="00960905" w:rsidRPr="00D715E1" w:rsidRDefault="00960905" w:rsidP="00960905">
      <w:pPr>
        <w:pStyle w:val="Listeavsnitt"/>
        <w:numPr>
          <w:ilvl w:val="0"/>
          <w:numId w:val="26"/>
        </w:numPr>
        <w:spacing w:line="240" w:lineRule="auto"/>
        <w:contextualSpacing/>
        <w:textAlignment w:val="baseline"/>
        <w:rPr>
          <w:lang w:eastAsia="nb-NO"/>
        </w:rPr>
      </w:pPr>
      <w:r w:rsidRPr="00D715E1">
        <w:rPr>
          <w:lang w:eastAsia="nb-NO"/>
        </w:rPr>
        <w:t xml:space="preserve">Fødselsnummer. </w:t>
      </w:r>
    </w:p>
    <w:p w14:paraId="319CA265" w14:textId="570A3042" w:rsidR="00CE6572" w:rsidRPr="00D715E1" w:rsidRDefault="00961DB5" w:rsidP="00CA35F6">
      <w:pPr>
        <w:spacing w:after="0" w:line="240" w:lineRule="auto"/>
        <w:textAlignment w:val="baseline"/>
        <w:rPr>
          <w:lang w:eastAsia="nb-NO"/>
        </w:rPr>
      </w:pPr>
      <w:r>
        <w:rPr>
          <w:lang w:eastAsia="nb-NO"/>
        </w:rPr>
        <w:t>Navn, adresse, fødselsår- og dato og kjønn</w:t>
      </w:r>
      <w:r w:rsidR="00CA35F6" w:rsidRPr="00D715E1">
        <w:rPr>
          <w:lang w:eastAsia="nb-NO"/>
        </w:rPr>
        <w:t xml:space="preserve"> brukes for å kunne gjøre et tilfeldig utvalg av befolkningen og lik rett til deltagelse. </w:t>
      </w:r>
      <w:r w:rsidR="008D50DD" w:rsidRPr="00D715E1">
        <w:rPr>
          <w:lang w:eastAsia="nb-NO"/>
        </w:rPr>
        <w:t xml:space="preserve">Basert på </w:t>
      </w:r>
      <w:r w:rsidR="00171C76" w:rsidRPr="00D715E1">
        <w:rPr>
          <w:lang w:eastAsia="nb-NO"/>
        </w:rPr>
        <w:t>adressen innhentes også informasjon om grunnkrets (bosted</w:t>
      </w:r>
      <w:r w:rsidR="00537547" w:rsidRPr="00D715E1">
        <w:rPr>
          <w:lang w:eastAsia="nb-NO"/>
        </w:rPr>
        <w:t>sområde</w:t>
      </w:r>
      <w:r w:rsidR="00171C76" w:rsidRPr="00D715E1">
        <w:rPr>
          <w:lang w:eastAsia="nb-NO"/>
        </w:rPr>
        <w:t>)</w:t>
      </w:r>
      <w:r w:rsidR="00537547" w:rsidRPr="00D715E1">
        <w:rPr>
          <w:lang w:eastAsia="nb-NO"/>
        </w:rPr>
        <w:t xml:space="preserve"> </w:t>
      </w:r>
      <w:r w:rsidR="00CE6572" w:rsidRPr="00D715E1">
        <w:rPr>
          <w:lang w:eastAsia="nb-NO"/>
        </w:rPr>
        <w:t xml:space="preserve">for å kunne koble informasjon til bydel, kommune og politidistrikt. </w:t>
      </w:r>
    </w:p>
    <w:p w14:paraId="0D8E9C05" w14:textId="77777777" w:rsidR="00CE6572" w:rsidRPr="00D715E1" w:rsidRDefault="00CE6572" w:rsidP="00CA35F6">
      <w:pPr>
        <w:spacing w:after="0" w:line="240" w:lineRule="auto"/>
        <w:textAlignment w:val="baseline"/>
        <w:rPr>
          <w:lang w:eastAsia="nb-NO"/>
        </w:rPr>
      </w:pPr>
    </w:p>
    <w:p w14:paraId="70CBA40D" w14:textId="75068262" w:rsidR="00CA35F6" w:rsidRPr="00D715E1" w:rsidRDefault="00961DB5" w:rsidP="5BECAA7A">
      <w:pPr>
        <w:spacing w:after="0" w:line="240" w:lineRule="auto"/>
        <w:textAlignment w:val="baseline"/>
        <w:rPr>
          <w:lang w:eastAsia="nb-NO"/>
        </w:rPr>
      </w:pPr>
      <w:r>
        <w:rPr>
          <w:lang w:eastAsia="nb-NO"/>
        </w:rPr>
        <w:t>Fødselsnummer</w:t>
      </w:r>
      <w:r w:rsidR="006F0956">
        <w:rPr>
          <w:lang w:eastAsia="nb-NO"/>
        </w:rPr>
        <w:t xml:space="preserve">, fullt navn, og </w:t>
      </w:r>
      <w:r w:rsidR="00176D89">
        <w:rPr>
          <w:lang w:eastAsia="nb-NO"/>
        </w:rPr>
        <w:t>politidistrikts tilhørighet</w:t>
      </w:r>
      <w:r>
        <w:rPr>
          <w:lang w:eastAsia="nb-NO"/>
        </w:rPr>
        <w:t xml:space="preserve"> benyttes for</w:t>
      </w:r>
      <w:r w:rsidR="00B50586" w:rsidRPr="00AE3493">
        <w:rPr>
          <w:lang w:eastAsia="nb-NO"/>
        </w:rPr>
        <w:t xml:space="preserve"> </w:t>
      </w:r>
      <w:r w:rsidR="00176D89">
        <w:rPr>
          <w:lang w:eastAsia="nb-NO"/>
        </w:rPr>
        <w:t xml:space="preserve">utsendelse og </w:t>
      </w:r>
      <w:r w:rsidR="00B50586" w:rsidRPr="00AE3493">
        <w:rPr>
          <w:lang w:eastAsia="nb-NO"/>
        </w:rPr>
        <w:t xml:space="preserve">adressering </w:t>
      </w:r>
      <w:r>
        <w:rPr>
          <w:lang w:eastAsia="nb-NO"/>
        </w:rPr>
        <w:t>til</w:t>
      </w:r>
      <w:r w:rsidR="00B50586" w:rsidRPr="00AE3493">
        <w:rPr>
          <w:lang w:eastAsia="nb-NO"/>
        </w:rPr>
        <w:t xml:space="preserve"> digital postkasse. Digipost benyttes kun som distribusjonskanal for invitasjonen. Selve spørreskjemaet og besvarelsene behandles i </w:t>
      </w:r>
      <w:proofErr w:type="spellStart"/>
      <w:r w:rsidR="00B50586" w:rsidRPr="00AE3493">
        <w:rPr>
          <w:lang w:eastAsia="nb-NO"/>
        </w:rPr>
        <w:t>Verians</w:t>
      </w:r>
      <w:proofErr w:type="spellEnd"/>
      <w:r w:rsidR="00B50586" w:rsidRPr="00AE3493">
        <w:rPr>
          <w:lang w:eastAsia="nb-NO"/>
        </w:rPr>
        <w:t xml:space="preserve"> løsning, og Digipost får ikke tilgang til respondentens svar.</w:t>
      </w:r>
      <w:r w:rsidR="00CA35F6" w:rsidRPr="00D715E1">
        <w:rPr>
          <w:lang w:eastAsia="nb-NO"/>
        </w:rPr>
        <w:t xml:space="preserve"> </w:t>
      </w:r>
      <w:r w:rsidR="00DA27DC" w:rsidRPr="00D715E1">
        <w:rPr>
          <w:lang w:eastAsia="nb-NO"/>
        </w:rPr>
        <w:t xml:space="preserve">Direkte </w:t>
      </w:r>
      <w:r w:rsidR="3BE38E96" w:rsidRPr="00D715E1">
        <w:rPr>
          <w:lang w:eastAsia="nb-NO"/>
        </w:rPr>
        <w:t>gjenkjennbare</w:t>
      </w:r>
      <w:r w:rsidR="00DA27DC" w:rsidRPr="00D715E1">
        <w:rPr>
          <w:lang w:eastAsia="nb-NO"/>
        </w:rPr>
        <w:t xml:space="preserve"> opplysninger følger ikke inn i spørreskjemaløsningen</w:t>
      </w:r>
      <w:r>
        <w:rPr>
          <w:lang w:eastAsia="nb-NO"/>
        </w:rPr>
        <w:t>.</w:t>
      </w:r>
      <w:r w:rsidR="00DA27DC" w:rsidRPr="00D715E1">
        <w:rPr>
          <w:lang w:eastAsia="nb-NO"/>
        </w:rPr>
        <w:t xml:space="preserve"> </w:t>
      </w:r>
    </w:p>
    <w:p w14:paraId="681DEAE6" w14:textId="77777777" w:rsidR="00CA35F6" w:rsidRPr="00D715E1" w:rsidRDefault="00CA35F6" w:rsidP="00CA35F6">
      <w:pPr>
        <w:spacing w:after="0" w:line="240" w:lineRule="auto"/>
        <w:textAlignment w:val="baseline"/>
        <w:rPr>
          <w:lang w:eastAsia="nb-NO"/>
        </w:rPr>
      </w:pPr>
    </w:p>
    <w:p w14:paraId="3B7DFAE5" w14:textId="7C679248" w:rsidR="00016C05" w:rsidRPr="00D715E1" w:rsidRDefault="00016C05" w:rsidP="7AEF0048">
      <w:pPr>
        <w:spacing w:after="0" w:line="240" w:lineRule="auto"/>
        <w:textAlignment w:val="baseline"/>
        <w:rPr>
          <w:lang w:eastAsia="nb-NO"/>
        </w:rPr>
      </w:pPr>
      <w:r w:rsidRPr="00D715E1">
        <w:rPr>
          <w:lang w:eastAsia="nb-NO"/>
        </w:rPr>
        <w:t>I tillegg behandler vi personopplysninger basert på svarene respondenten</w:t>
      </w:r>
      <w:r w:rsidR="00F72129" w:rsidRPr="00D715E1">
        <w:rPr>
          <w:lang w:eastAsia="nb-NO"/>
        </w:rPr>
        <w:t xml:space="preserve"> frivillig</w:t>
      </w:r>
      <w:r w:rsidRPr="00D715E1">
        <w:rPr>
          <w:lang w:eastAsia="nb-NO"/>
        </w:rPr>
        <w:t xml:space="preserve"> velger å oppgi. Personen velger selv hvor mye informasjon som oppgis. Slike personopplysninger kan være:</w:t>
      </w:r>
    </w:p>
    <w:p w14:paraId="32C33FB4" w14:textId="2CB3DAF1" w:rsidR="00AF039F" w:rsidRPr="00AE3493" w:rsidRDefault="00016C05" w:rsidP="00CD6D85">
      <w:pPr>
        <w:pStyle w:val="Listeavsnitt"/>
        <w:numPr>
          <w:ilvl w:val="0"/>
          <w:numId w:val="42"/>
        </w:numPr>
        <w:ind w:left="1418"/>
        <w:rPr>
          <w:lang w:eastAsia="nb-NO"/>
        </w:rPr>
      </w:pPr>
      <w:r w:rsidRPr="00AE3493">
        <w:rPr>
          <w:lang w:eastAsia="nb-NO"/>
        </w:rPr>
        <w:t>Opplev</w:t>
      </w:r>
      <w:r w:rsidR="00C45F63">
        <w:rPr>
          <w:lang w:eastAsia="nb-NO"/>
        </w:rPr>
        <w:t>else av</w:t>
      </w:r>
      <w:r w:rsidRPr="00AE3493">
        <w:rPr>
          <w:lang w:eastAsia="nb-NO"/>
        </w:rPr>
        <w:t xml:space="preserve"> å bli utsatt for ulike typer kriminalitet, </w:t>
      </w:r>
      <w:r w:rsidR="659E31D3" w:rsidRPr="00AE3493">
        <w:rPr>
          <w:lang w:eastAsia="nb-NO"/>
        </w:rPr>
        <w:t>eksempelvis vold, ID-tyveri</w:t>
      </w:r>
      <w:r w:rsidR="00C45F63">
        <w:rPr>
          <w:lang w:eastAsia="nb-NO"/>
        </w:rPr>
        <w:t xml:space="preserve"> og</w:t>
      </w:r>
      <w:r w:rsidR="659E31D3" w:rsidRPr="00AE3493">
        <w:rPr>
          <w:lang w:eastAsia="nb-NO"/>
        </w:rPr>
        <w:t xml:space="preserve"> voldtekt</w:t>
      </w:r>
    </w:p>
    <w:p w14:paraId="36228F34" w14:textId="77777777" w:rsidR="00016C05" w:rsidRPr="00AE3493" w:rsidRDefault="00016C05" w:rsidP="00CD6D85">
      <w:pPr>
        <w:pStyle w:val="Listeavsnitt"/>
        <w:numPr>
          <w:ilvl w:val="0"/>
          <w:numId w:val="42"/>
        </w:numPr>
        <w:ind w:left="1418"/>
        <w:rPr>
          <w:lang w:eastAsia="nb-NO"/>
        </w:rPr>
      </w:pPr>
      <w:r w:rsidRPr="00AE3493">
        <w:rPr>
          <w:lang w:eastAsia="nb-NO"/>
        </w:rPr>
        <w:t xml:space="preserve">Lengste fullførte utdanning, </w:t>
      </w:r>
    </w:p>
    <w:p w14:paraId="66DC94BB" w14:textId="77777777" w:rsidR="00016C05" w:rsidRPr="00AE3493" w:rsidRDefault="00016C05" w:rsidP="00CD6D85">
      <w:pPr>
        <w:pStyle w:val="Listeavsnitt"/>
        <w:numPr>
          <w:ilvl w:val="0"/>
          <w:numId w:val="42"/>
        </w:numPr>
        <w:ind w:left="1418"/>
        <w:rPr>
          <w:lang w:eastAsia="nb-NO"/>
        </w:rPr>
      </w:pPr>
      <w:r w:rsidRPr="00AE3493">
        <w:rPr>
          <w:lang w:eastAsia="nb-NO"/>
        </w:rPr>
        <w:t>Livssituasjon, som for eksempel arbeidssituasjon,</w:t>
      </w:r>
    </w:p>
    <w:p w14:paraId="3742B7C8" w14:textId="77777777" w:rsidR="00016C05" w:rsidRPr="00AE3493" w:rsidRDefault="00016C05" w:rsidP="00CD6D85">
      <w:pPr>
        <w:pStyle w:val="Listeavsnitt"/>
        <w:numPr>
          <w:ilvl w:val="0"/>
          <w:numId w:val="42"/>
        </w:numPr>
        <w:ind w:left="1418"/>
        <w:rPr>
          <w:lang w:eastAsia="nb-NO"/>
        </w:rPr>
      </w:pPr>
      <w:r w:rsidRPr="00AE3493">
        <w:rPr>
          <w:lang w:eastAsia="nb-NO"/>
        </w:rPr>
        <w:t xml:space="preserve">Kjønnsidentitet, </w:t>
      </w:r>
    </w:p>
    <w:p w14:paraId="15913213" w14:textId="77777777" w:rsidR="00016C05" w:rsidRPr="00AE3493" w:rsidRDefault="00016C05" w:rsidP="00CD6D85">
      <w:pPr>
        <w:pStyle w:val="Listeavsnitt"/>
        <w:numPr>
          <w:ilvl w:val="0"/>
          <w:numId w:val="42"/>
        </w:numPr>
        <w:ind w:left="1418"/>
        <w:rPr>
          <w:lang w:eastAsia="nb-NO"/>
        </w:rPr>
      </w:pPr>
      <w:r w:rsidRPr="00AE3493">
        <w:rPr>
          <w:lang w:eastAsia="nb-NO"/>
        </w:rPr>
        <w:t xml:space="preserve">Bosituasjon, </w:t>
      </w:r>
    </w:p>
    <w:p w14:paraId="7E3AC223" w14:textId="09BA14F0" w:rsidR="00016C05" w:rsidRPr="00AE3493" w:rsidRDefault="00016C05" w:rsidP="00CD6D85">
      <w:pPr>
        <w:pStyle w:val="Listeavsnitt"/>
        <w:numPr>
          <w:ilvl w:val="0"/>
          <w:numId w:val="42"/>
        </w:numPr>
        <w:ind w:left="1418"/>
        <w:rPr>
          <w:lang w:eastAsia="nb-NO"/>
        </w:rPr>
      </w:pPr>
      <w:r w:rsidRPr="00AE3493">
        <w:rPr>
          <w:lang w:eastAsia="nb-NO"/>
        </w:rPr>
        <w:t xml:space="preserve">Personlig </w:t>
      </w:r>
      <w:r w:rsidR="00CD6D85" w:rsidRPr="00AE3493">
        <w:rPr>
          <w:lang w:eastAsia="nb-NO"/>
        </w:rPr>
        <w:t xml:space="preserve">og husstandens </w:t>
      </w:r>
      <w:r w:rsidRPr="00AE3493">
        <w:rPr>
          <w:lang w:eastAsia="nb-NO"/>
        </w:rPr>
        <w:t xml:space="preserve">inntekt, </w:t>
      </w:r>
    </w:p>
    <w:p w14:paraId="2F36C49B" w14:textId="77777777" w:rsidR="00016C05" w:rsidRPr="00AE3493" w:rsidRDefault="00016C05" w:rsidP="00CD6D85">
      <w:pPr>
        <w:pStyle w:val="Listeavsnitt"/>
        <w:numPr>
          <w:ilvl w:val="0"/>
          <w:numId w:val="42"/>
        </w:numPr>
        <w:ind w:left="1418"/>
        <w:rPr>
          <w:lang w:eastAsia="nb-NO"/>
        </w:rPr>
      </w:pPr>
      <w:r w:rsidRPr="00AE3493">
        <w:rPr>
          <w:lang w:eastAsia="nb-NO"/>
        </w:rPr>
        <w:t xml:space="preserve">Om foreldre eller respondenten selv har innvandret til Norge, inkludert fødeland, </w:t>
      </w:r>
    </w:p>
    <w:p w14:paraId="2BC1F364" w14:textId="77777777" w:rsidR="00016C05" w:rsidRPr="00AE3493" w:rsidRDefault="00016C05" w:rsidP="00CD6D85">
      <w:pPr>
        <w:pStyle w:val="Listeavsnitt"/>
        <w:numPr>
          <w:ilvl w:val="0"/>
          <w:numId w:val="42"/>
        </w:numPr>
        <w:ind w:left="1418"/>
        <w:rPr>
          <w:lang w:eastAsia="nb-NO"/>
        </w:rPr>
      </w:pPr>
      <w:r w:rsidRPr="00AE3493">
        <w:rPr>
          <w:lang w:eastAsia="nb-NO"/>
        </w:rPr>
        <w:t xml:space="preserve">Seksuell orientering, </w:t>
      </w:r>
    </w:p>
    <w:p w14:paraId="7CB55E85" w14:textId="0A623BE0" w:rsidR="00C258C6" w:rsidRPr="00AE3493" w:rsidRDefault="00016C05" w:rsidP="00CD6D85">
      <w:pPr>
        <w:pStyle w:val="Listeavsnitt"/>
        <w:numPr>
          <w:ilvl w:val="0"/>
          <w:numId w:val="42"/>
        </w:numPr>
        <w:ind w:left="1418"/>
        <w:rPr>
          <w:lang w:eastAsia="nb-NO"/>
        </w:rPr>
      </w:pPr>
      <w:r w:rsidRPr="00AE3493">
        <w:rPr>
          <w:lang w:eastAsia="nb-NO"/>
        </w:rPr>
        <w:t>Funksjonsevne</w:t>
      </w:r>
      <w:r w:rsidR="00CD6D85" w:rsidRPr="00AE3493">
        <w:rPr>
          <w:lang w:eastAsia="nb-NO"/>
        </w:rPr>
        <w:t xml:space="preserve"> (helseopplysning)</w:t>
      </w:r>
    </w:p>
    <w:p w14:paraId="49585EAA" w14:textId="77777777" w:rsidR="005D3627" w:rsidRPr="00D715E1" w:rsidRDefault="005D3627" w:rsidP="005D3627">
      <w:pPr>
        <w:pStyle w:val="Listeavsnitt"/>
        <w:spacing w:line="240" w:lineRule="auto"/>
        <w:ind w:left="1140"/>
        <w:contextualSpacing/>
        <w:textAlignment w:val="baseline"/>
        <w:rPr>
          <w:sz w:val="24"/>
          <w:lang w:eastAsia="nb-NO"/>
        </w:rPr>
      </w:pPr>
    </w:p>
    <w:p w14:paraId="1698FD5A" w14:textId="0888C054" w:rsidR="00690055" w:rsidRPr="00D715E1" w:rsidRDefault="005D3627" w:rsidP="00B172CA">
      <w:pPr>
        <w:rPr>
          <w:rFonts w:cs="Segoe UI"/>
          <w:sz w:val="18"/>
          <w:szCs w:val="18"/>
        </w:rPr>
      </w:pPr>
      <w:r w:rsidRPr="00AE3493">
        <w:rPr>
          <w:lang w:eastAsia="nb-NO"/>
        </w:rPr>
        <w:t>Det behandles derfor særlige kategorier av personopplysninger</w:t>
      </w:r>
      <w:r w:rsidR="3759EFBC" w:rsidRPr="00AE3493">
        <w:rPr>
          <w:lang w:eastAsia="nb-NO"/>
        </w:rPr>
        <w:t>,</w:t>
      </w:r>
      <w:r w:rsidR="0776E4C2" w:rsidRPr="00AE3493">
        <w:rPr>
          <w:lang w:eastAsia="nb-NO"/>
        </w:rPr>
        <w:t xml:space="preserve"> </w:t>
      </w:r>
      <w:r w:rsidR="68C5F98B" w:rsidRPr="00AE3493">
        <w:rPr>
          <w:lang w:eastAsia="nb-NO"/>
        </w:rPr>
        <w:t>jf. personvernforordningen artikkel 9 nr. 1</w:t>
      </w:r>
      <w:r w:rsidR="00303058">
        <w:rPr>
          <w:lang w:eastAsia="nb-NO"/>
        </w:rPr>
        <w:t xml:space="preserve">. </w:t>
      </w:r>
    </w:p>
    <w:p w14:paraId="69353159" w14:textId="60682C7E" w:rsidR="00B172CA" w:rsidRPr="00AE3493" w:rsidRDefault="003F01BA" w:rsidP="00B172CA">
      <w:pPr>
        <w:rPr>
          <w:lang w:eastAsia="nb-NO"/>
        </w:rPr>
      </w:pPr>
      <w:r w:rsidRPr="00AE3493">
        <w:rPr>
          <w:lang w:eastAsia="nb-NO"/>
        </w:rPr>
        <w:lastRenderedPageBreak/>
        <w:t xml:space="preserve">Undersøkelsen etterspør ikke direkte utførte lovbrudd, men fritekstfelt gir mulighet for det kan fremkomme opplysninger om lovovertredelser og straffedommer i respondentenes svar, jf. personvernforordningen artikkel 10, enten om respondenten selv eller tredjepersoner. </w:t>
      </w:r>
    </w:p>
    <w:p w14:paraId="1C504A5D" w14:textId="6AB6C66F" w:rsidR="008D50DD" w:rsidRPr="00AE3493" w:rsidRDefault="00C45F63" w:rsidP="008D50DD">
      <w:pPr>
        <w:rPr>
          <w:lang w:eastAsia="nb-NO"/>
        </w:rPr>
      </w:pPr>
      <w:r>
        <w:rPr>
          <w:lang w:eastAsia="nb-NO"/>
        </w:rPr>
        <w:t xml:space="preserve">Fritekstfelt innebærer også </w:t>
      </w:r>
      <w:r w:rsidR="008D50DD" w:rsidRPr="00AE3493">
        <w:rPr>
          <w:lang w:eastAsia="nb-NO"/>
        </w:rPr>
        <w:t xml:space="preserve">økt risiko for overskuddsinformasjon </w:t>
      </w:r>
      <w:r w:rsidR="00226DA1" w:rsidRPr="00AE3493">
        <w:rPr>
          <w:lang w:eastAsia="nb-NO"/>
        </w:rPr>
        <w:t xml:space="preserve">og informasjon om tredjepart </w:t>
      </w:r>
      <w:r w:rsidR="008D50DD" w:rsidRPr="00AE3493">
        <w:rPr>
          <w:lang w:eastAsia="nb-NO"/>
        </w:rPr>
        <w:t xml:space="preserve">(se punkt </w:t>
      </w:r>
      <w:r w:rsidR="0078121E" w:rsidRPr="00AE3493">
        <w:rPr>
          <w:i/>
          <w:iCs/>
          <w:lang w:eastAsia="nb-NO"/>
        </w:rPr>
        <w:t>D</w:t>
      </w:r>
      <w:r w:rsidR="008D50DD" w:rsidRPr="00AE3493">
        <w:rPr>
          <w:i/>
          <w:iCs/>
          <w:lang w:eastAsia="nb-NO"/>
        </w:rPr>
        <w:t>ataminimering</w:t>
      </w:r>
      <w:r w:rsidR="00226DA1" w:rsidRPr="00AE3493">
        <w:rPr>
          <w:lang w:eastAsia="nb-NO"/>
        </w:rPr>
        <w:t xml:space="preserve"> for</w:t>
      </w:r>
      <w:r w:rsidR="00736131" w:rsidRPr="00AE3493">
        <w:rPr>
          <w:lang w:eastAsia="nb-NO"/>
        </w:rPr>
        <w:t xml:space="preserve"> risikoreduserende tiltak). </w:t>
      </w:r>
      <w:r w:rsidR="002A41F6">
        <w:rPr>
          <w:lang w:eastAsia="nb-NO"/>
        </w:rPr>
        <w:t xml:space="preserve">Det er derfor fra 2026 minimert antall fritekstspørsmål. </w:t>
      </w:r>
    </w:p>
    <w:p w14:paraId="5EE05183" w14:textId="73C7DB07" w:rsidR="00F04226" w:rsidRPr="00AE3493" w:rsidRDefault="006F06CA" w:rsidP="00C949D8">
      <w:pPr>
        <w:rPr>
          <w:lang w:eastAsia="nb-NO"/>
        </w:rPr>
      </w:pPr>
      <w:r w:rsidRPr="00AE3493">
        <w:rPr>
          <w:lang w:eastAsia="nb-NO"/>
        </w:rPr>
        <w:t xml:space="preserve">Det er lagt inn oppfølgingsspørsmål for personer som er utsatt for ulike typer kriminalitet med forhåndsdefinerte svaralternativer, </w:t>
      </w:r>
      <w:r w:rsidR="00D405E7" w:rsidRPr="00AE3493">
        <w:rPr>
          <w:lang w:eastAsia="nb-NO"/>
        </w:rPr>
        <w:t xml:space="preserve">med unntak av et </w:t>
      </w:r>
      <w:r w:rsidR="009C39C0" w:rsidRPr="00AE3493">
        <w:rPr>
          <w:lang w:eastAsia="nb-NO"/>
        </w:rPr>
        <w:t xml:space="preserve">åpent spørsmål </w:t>
      </w:r>
      <w:r w:rsidR="00D405E7" w:rsidRPr="00AE3493">
        <w:rPr>
          <w:lang w:eastAsia="nb-NO"/>
        </w:rPr>
        <w:t xml:space="preserve">i oppfølgingen av utsatthet for </w:t>
      </w:r>
      <w:r w:rsidR="00C45F63">
        <w:rPr>
          <w:lang w:eastAsia="nb-NO"/>
        </w:rPr>
        <w:t>vold</w:t>
      </w:r>
      <w:r w:rsidR="002A41F6">
        <w:rPr>
          <w:lang w:eastAsia="nb-NO"/>
        </w:rPr>
        <w:t xml:space="preserve">, voldtekt </w:t>
      </w:r>
      <w:r w:rsidR="00C45F63">
        <w:rPr>
          <w:lang w:eastAsia="nb-NO"/>
        </w:rPr>
        <w:t xml:space="preserve">og/eller </w:t>
      </w:r>
      <w:r w:rsidR="00D405E7" w:rsidRPr="00AE3493">
        <w:rPr>
          <w:lang w:eastAsia="nb-NO"/>
        </w:rPr>
        <w:t>seksuallovbrudd.</w:t>
      </w:r>
      <w:r w:rsidR="00F8604E" w:rsidRPr="00AE3493">
        <w:rPr>
          <w:rStyle w:val="Fotnotereferanse"/>
          <w:lang w:eastAsia="nb-NO"/>
        </w:rPr>
        <w:footnoteReference w:id="2"/>
      </w:r>
      <w:r w:rsidR="00E6266F" w:rsidRPr="00AE3493">
        <w:rPr>
          <w:lang w:eastAsia="nb-NO"/>
        </w:rPr>
        <w:t xml:space="preserve"> POD vurderer at selv om dette handler om forbedring av politiets møte med den utsatte, er det en risiko for at </w:t>
      </w:r>
      <w:r w:rsidR="00C949D8" w:rsidRPr="00AE3493">
        <w:rPr>
          <w:lang w:eastAsia="nb-NO"/>
        </w:rPr>
        <w:t xml:space="preserve">det kan tilfalle informasjon om personer som ikke deltar i undersøkelsen. </w:t>
      </w:r>
    </w:p>
    <w:p w14:paraId="09AD5969" w14:textId="6CB68C13" w:rsidR="00146D11" w:rsidRPr="00AE3493" w:rsidRDefault="00146D11" w:rsidP="00B172CA">
      <w:pPr>
        <w:rPr>
          <w:lang w:eastAsia="nb-NO"/>
        </w:rPr>
      </w:pPr>
      <w:r w:rsidRPr="00AE3493">
        <w:rPr>
          <w:lang w:eastAsia="nb-NO"/>
        </w:rPr>
        <w:t xml:space="preserve">I spørreskjemaet til mindreårige, bes det om opplysninger om foreldrene har høyere utdanning, men det spesifiseres ikke hvilken av foreldrene som evt. har høyere utdanning. Videre hvorvidt foreldrene er født i Norge eller i utlandet, og i så fall hvilket land. Det </w:t>
      </w:r>
      <w:r w:rsidR="00CD33C2">
        <w:rPr>
          <w:lang w:eastAsia="nb-NO"/>
        </w:rPr>
        <w:t>spørres også om</w:t>
      </w:r>
      <w:r w:rsidRPr="00AE3493">
        <w:rPr>
          <w:lang w:eastAsia="nb-NO"/>
        </w:rPr>
        <w:t xml:space="preserve"> opplysninger om mindreåriges familieøkonomi og bosituasjon.</w:t>
      </w:r>
    </w:p>
    <w:p w14:paraId="045106C0" w14:textId="635923C2" w:rsidR="00226DA1" w:rsidRPr="00AE3493" w:rsidRDefault="002F6F16" w:rsidP="002F6F16">
      <w:pPr>
        <w:pStyle w:val="Overskrift2-nummerertPolitiet"/>
        <w:rPr>
          <w:lang w:eastAsia="nb-NO"/>
        </w:rPr>
      </w:pPr>
      <w:r w:rsidRPr="00AE3493">
        <w:rPr>
          <w:lang w:eastAsia="nb-NO"/>
        </w:rPr>
        <w:t>Datakilder</w:t>
      </w:r>
    </w:p>
    <w:p w14:paraId="510B4386" w14:textId="5DDD668E" w:rsidR="00226DA1" w:rsidRPr="00AE3493" w:rsidRDefault="000F2BC5" w:rsidP="00B172CA">
      <w:pPr>
        <w:rPr>
          <w:lang w:eastAsia="nb-NO"/>
        </w:rPr>
      </w:pPr>
      <w:r w:rsidRPr="00AE3493">
        <w:rPr>
          <w:lang w:eastAsia="nb-NO"/>
        </w:rPr>
        <w:t xml:space="preserve">Som vist i </w:t>
      </w:r>
      <w:r w:rsidR="0033574D" w:rsidRPr="00AE3493">
        <w:rPr>
          <w:lang w:eastAsia="nb-NO"/>
        </w:rPr>
        <w:t>del</w:t>
      </w:r>
      <w:r w:rsidRPr="00AE3493">
        <w:rPr>
          <w:lang w:eastAsia="nb-NO"/>
        </w:rPr>
        <w:t xml:space="preserve"> 1.2 hentes noe data</w:t>
      </w:r>
      <w:r w:rsidR="002F6F16" w:rsidRPr="00AE3493">
        <w:rPr>
          <w:lang w:eastAsia="nb-NO"/>
        </w:rPr>
        <w:t xml:space="preserve"> fra Folkeregisteret og Kontakt- og reservasjonsregisteret</w:t>
      </w:r>
      <w:r w:rsidR="00B43027">
        <w:rPr>
          <w:lang w:eastAsia="nb-NO"/>
        </w:rPr>
        <w:t xml:space="preserve"> som brukes for å kontakte respondentene</w:t>
      </w:r>
      <w:r w:rsidR="002F6F16" w:rsidRPr="00AE3493">
        <w:rPr>
          <w:lang w:eastAsia="nb-NO"/>
        </w:rPr>
        <w:t xml:space="preserve">. Hovedsakelig hentes inn data gjennom at personen selv utfyller et elektronisk spørreskjema. </w:t>
      </w:r>
      <w:r w:rsidR="001253E8" w:rsidRPr="00AE3493">
        <w:rPr>
          <w:lang w:eastAsia="nb-NO"/>
        </w:rPr>
        <w:t xml:space="preserve">Undersøkelsen er lagt opp til å kun stille spørsmål om personen selv, og ikke andre – med unntak av </w:t>
      </w:r>
      <w:r w:rsidR="00C45F63">
        <w:rPr>
          <w:lang w:eastAsia="nb-NO"/>
        </w:rPr>
        <w:t xml:space="preserve">mindreårige som får spørsmål om foreldre/foresattes </w:t>
      </w:r>
      <w:r w:rsidR="001253E8" w:rsidRPr="00AE3493">
        <w:rPr>
          <w:lang w:eastAsia="nb-NO"/>
        </w:rPr>
        <w:t>familieøkonomi/</w:t>
      </w:r>
      <w:r w:rsidR="0033574D" w:rsidRPr="00AE3493">
        <w:rPr>
          <w:lang w:eastAsia="nb-NO"/>
        </w:rPr>
        <w:t>bo</w:t>
      </w:r>
      <w:r w:rsidR="001253E8" w:rsidRPr="00AE3493">
        <w:rPr>
          <w:lang w:eastAsia="nb-NO"/>
        </w:rPr>
        <w:t>situasjon</w:t>
      </w:r>
      <w:r w:rsidR="00A45059" w:rsidRPr="00AE3493">
        <w:rPr>
          <w:lang w:eastAsia="nb-NO"/>
        </w:rPr>
        <w:t>/innvandring</w:t>
      </w:r>
      <w:r w:rsidR="00C45F63">
        <w:rPr>
          <w:lang w:eastAsia="nb-NO"/>
        </w:rPr>
        <w:t>sbakgrunn</w:t>
      </w:r>
      <w:r w:rsidR="001253E8" w:rsidRPr="00AE3493">
        <w:rPr>
          <w:lang w:eastAsia="nb-NO"/>
        </w:rPr>
        <w:t xml:space="preserve">. </w:t>
      </w:r>
    </w:p>
    <w:p w14:paraId="0691E38D" w14:textId="2256679A" w:rsidR="005A11ED" w:rsidRPr="00AE3493" w:rsidRDefault="00A45059" w:rsidP="00B172CA">
      <w:pPr>
        <w:rPr>
          <w:lang w:eastAsia="nb-NO"/>
        </w:rPr>
      </w:pPr>
      <w:r w:rsidRPr="00AE3493">
        <w:rPr>
          <w:lang w:eastAsia="nb-NO"/>
        </w:rPr>
        <w:t xml:space="preserve">Spørsmålene er i hovedsak lik for </w:t>
      </w:r>
      <w:r w:rsidR="00F33405" w:rsidRPr="00AE3493">
        <w:rPr>
          <w:lang w:eastAsia="nb-NO"/>
        </w:rPr>
        <w:t>alle gjennomføringene av undersøkelsene</w:t>
      </w:r>
      <w:r w:rsidR="0033574D" w:rsidRPr="00AE3493">
        <w:rPr>
          <w:lang w:eastAsia="nb-NO"/>
        </w:rPr>
        <w:t>, med unntak av enkelte justeringer for personer under 18 år</w:t>
      </w:r>
      <w:r w:rsidR="00D65392">
        <w:rPr>
          <w:lang w:eastAsia="nb-NO"/>
        </w:rPr>
        <w:t xml:space="preserve">, se punkt </w:t>
      </w:r>
      <w:r w:rsidR="008A0587" w:rsidRPr="008A0587">
        <w:rPr>
          <w:lang w:eastAsia="nb-NO"/>
        </w:rPr>
        <w:t xml:space="preserve">2.1 </w:t>
      </w:r>
      <w:r w:rsidR="00D65392">
        <w:rPr>
          <w:lang w:eastAsia="nb-NO"/>
        </w:rPr>
        <w:t>for beskrivelse av tilpasningene</w:t>
      </w:r>
      <w:r w:rsidR="00F33405" w:rsidRPr="00AE3493">
        <w:rPr>
          <w:lang w:eastAsia="nb-NO"/>
        </w:rPr>
        <w:t xml:space="preserve">. </w:t>
      </w:r>
    </w:p>
    <w:p w14:paraId="16B7B44F" w14:textId="5563BD8D" w:rsidR="00634FC8" w:rsidRPr="00AE3493" w:rsidRDefault="005C02BF" w:rsidP="00B172CA">
      <w:pPr>
        <w:rPr>
          <w:lang w:eastAsia="nb-NO"/>
        </w:rPr>
      </w:pPr>
      <w:r w:rsidRPr="00AE3493">
        <w:rPr>
          <w:lang w:eastAsia="nb-NO"/>
        </w:rPr>
        <w:t xml:space="preserve">Spørsmålene </w:t>
      </w:r>
      <w:r w:rsidR="0083502D">
        <w:rPr>
          <w:lang w:eastAsia="nb-NO"/>
        </w:rPr>
        <w:t xml:space="preserve">i undersøkelsen </w:t>
      </w:r>
      <w:r w:rsidRPr="00AE3493">
        <w:rPr>
          <w:lang w:eastAsia="nb-NO"/>
        </w:rPr>
        <w:t>omhandler flere temaer</w:t>
      </w:r>
      <w:r w:rsidR="0083502D">
        <w:rPr>
          <w:lang w:eastAsia="nb-NO"/>
        </w:rPr>
        <w:t xml:space="preserve">. </w:t>
      </w:r>
      <w:r w:rsidR="00113334" w:rsidRPr="00AE3493">
        <w:rPr>
          <w:lang w:eastAsia="nb-NO"/>
        </w:rPr>
        <w:t xml:space="preserve">De fleste spørsmålene er lukkete, men det er inkludert </w:t>
      </w:r>
      <w:r w:rsidR="00B43027">
        <w:rPr>
          <w:lang w:eastAsia="nb-NO"/>
        </w:rPr>
        <w:t>tre</w:t>
      </w:r>
      <w:r w:rsidR="00113334" w:rsidRPr="00AE3493">
        <w:rPr>
          <w:lang w:eastAsia="nb-NO"/>
        </w:rPr>
        <w:t xml:space="preserve"> åpne spørsmål:</w:t>
      </w:r>
    </w:p>
    <w:p w14:paraId="59DEBC1B" w14:textId="30C6C58A" w:rsidR="00F27B62" w:rsidRPr="00B43027" w:rsidRDefault="00F27B62" w:rsidP="00F27B62">
      <w:pPr>
        <w:pStyle w:val="Listeavsnitt"/>
        <w:numPr>
          <w:ilvl w:val="0"/>
          <w:numId w:val="29"/>
        </w:numPr>
        <w:spacing w:line="240" w:lineRule="auto"/>
      </w:pPr>
      <w:r w:rsidRPr="00AE3493">
        <w:t xml:space="preserve">Er det noe politiet kunne ha gjort annerledes for å forbedre sitt møte med deg, og i så fall hva? </w:t>
      </w:r>
      <w:r w:rsidRPr="00AE3493">
        <w:rPr>
          <w:i/>
        </w:rPr>
        <w:t>(om utsatt for vold og mishandling og kontaktet politiet).</w:t>
      </w:r>
    </w:p>
    <w:p w14:paraId="5495190C" w14:textId="6A7BDE23" w:rsidR="00B43027" w:rsidRPr="00AE3493" w:rsidRDefault="00B43027" w:rsidP="00F27B62">
      <w:pPr>
        <w:pStyle w:val="Listeavsnitt"/>
        <w:numPr>
          <w:ilvl w:val="0"/>
          <w:numId w:val="29"/>
        </w:numPr>
        <w:spacing w:line="240" w:lineRule="auto"/>
      </w:pPr>
      <w:r w:rsidRPr="00B43027">
        <w:t>Hvilke tanker, følelser eller assosiasjoner får du når du tenker på politiet?</w:t>
      </w:r>
    </w:p>
    <w:p w14:paraId="1478AFE5" w14:textId="6714D3BB" w:rsidR="00113334" w:rsidRPr="00AE3493" w:rsidRDefault="00F27B62" w:rsidP="00B172CA">
      <w:pPr>
        <w:pStyle w:val="Listeavsnitt"/>
        <w:numPr>
          <w:ilvl w:val="0"/>
          <w:numId w:val="29"/>
        </w:numPr>
        <w:spacing w:line="240" w:lineRule="auto"/>
      </w:pPr>
      <w:r w:rsidRPr="00AE3493">
        <w:t>Før vi avslutter, har du noen synspunkter eller kommentarer til undersøkelsen?</w:t>
      </w:r>
    </w:p>
    <w:p w14:paraId="48E76CF3" w14:textId="77777777" w:rsidR="00486321" w:rsidRPr="00AE3493" w:rsidRDefault="00486321" w:rsidP="00486321">
      <w:pPr>
        <w:pStyle w:val="Listeavsnitt"/>
        <w:spacing w:line="240" w:lineRule="auto"/>
        <w:ind w:left="720"/>
      </w:pPr>
    </w:p>
    <w:p w14:paraId="769DE5C0" w14:textId="412A23CC" w:rsidR="00D8276E" w:rsidRPr="00AE3493" w:rsidRDefault="005A11ED" w:rsidP="00D8276E">
      <w:r w:rsidRPr="00AE3493">
        <w:t>Umiddelbart etter avsluttet datainnsamling legges de åpne svarene inn i en ny datafil sammen med opplysninger om personens kjønn, alder og politidistrikt – og slettes fra rådata</w:t>
      </w:r>
      <w:r w:rsidR="00477A11" w:rsidRPr="00AE3493">
        <w:t>.</w:t>
      </w:r>
      <w:r w:rsidR="00F8686B" w:rsidRPr="00AE3493">
        <w:t xml:space="preserve"> </w:t>
      </w:r>
    </w:p>
    <w:p w14:paraId="639D71C9" w14:textId="76E6302E" w:rsidR="00BD04AE" w:rsidRPr="00AE3493" w:rsidRDefault="000F72AC" w:rsidP="00926A4C">
      <w:r w:rsidRPr="00AE3493">
        <w:t>Det er særlig risiko knyttet til mindreårige som</w:t>
      </w:r>
      <w:r w:rsidR="00255F72" w:rsidRPr="00AE3493">
        <w:t xml:space="preserve"> oppgi</w:t>
      </w:r>
      <w:r w:rsidRPr="00AE3493">
        <w:t>r</w:t>
      </w:r>
      <w:r w:rsidR="00255F72" w:rsidRPr="00AE3493">
        <w:t xml:space="preserve"> informasjon i fritekstfelt. </w:t>
      </w:r>
      <w:r w:rsidR="00926A4C" w:rsidRPr="00AE3493">
        <w:t xml:space="preserve">Antall spørsmål om særlige kategorier og </w:t>
      </w:r>
      <w:r w:rsidR="00F828C4" w:rsidRPr="00AE3493">
        <w:t>an</w:t>
      </w:r>
      <w:r w:rsidRPr="00AE3493">
        <w:t>tall åpne spørsmål</w:t>
      </w:r>
      <w:r w:rsidR="00926A4C" w:rsidRPr="00AE3493">
        <w:t xml:space="preserve"> er </w:t>
      </w:r>
      <w:r w:rsidRPr="00AE3493">
        <w:t xml:space="preserve">derfor </w:t>
      </w:r>
      <w:r w:rsidR="00926A4C" w:rsidRPr="00AE3493">
        <w:t xml:space="preserve">redusert for </w:t>
      </w:r>
      <w:r w:rsidR="00926A4C" w:rsidRPr="00AE3493">
        <w:lastRenderedPageBreak/>
        <w:t>mindreårige. Se punkt om dataminimering for en vurdering av unges mulighet for å besvare sensitive spørsmål.</w:t>
      </w:r>
    </w:p>
    <w:p w14:paraId="42C37A95" w14:textId="7B1B9ED8" w:rsidR="00671871" w:rsidRPr="00AE3493" w:rsidRDefault="00157C23" w:rsidP="00255F72">
      <w:r w:rsidRPr="00AE3493">
        <w:t xml:space="preserve">Spørreskjemaet er satt opp i </w:t>
      </w:r>
      <w:r w:rsidR="00671871" w:rsidRPr="00AE3493">
        <w:t xml:space="preserve">portalen </w:t>
      </w:r>
      <w:proofErr w:type="spellStart"/>
      <w:r w:rsidR="00671871" w:rsidRPr="0083502D">
        <w:rPr>
          <w:i/>
        </w:rPr>
        <w:t>Forsta</w:t>
      </w:r>
      <w:proofErr w:type="spellEnd"/>
      <w:r w:rsidR="00671871" w:rsidRPr="00AE3493">
        <w:t xml:space="preserve">. </w:t>
      </w:r>
      <w:r w:rsidR="00D523B3" w:rsidRPr="00AE3493">
        <w:t>For en gjennomgang av tekniske spesifikasjoner, se</w:t>
      </w:r>
      <w:r w:rsidR="00E60E8F" w:rsidRPr="00AE3493">
        <w:t xml:space="preserve"> </w:t>
      </w:r>
      <w:proofErr w:type="spellStart"/>
      <w:r w:rsidR="00E60E8F" w:rsidRPr="00AE3493">
        <w:t>Forsta</w:t>
      </w:r>
      <w:proofErr w:type="spellEnd"/>
      <w:r w:rsidR="00E60E8F" w:rsidRPr="00AE3493">
        <w:t xml:space="preserve"> Technical and </w:t>
      </w:r>
      <w:proofErr w:type="spellStart"/>
      <w:r w:rsidR="00E60E8F" w:rsidRPr="00AE3493">
        <w:t>Organizational</w:t>
      </w:r>
      <w:proofErr w:type="spellEnd"/>
      <w:r w:rsidR="00E60E8F" w:rsidRPr="00AE3493">
        <w:t xml:space="preserve"> </w:t>
      </w:r>
      <w:proofErr w:type="spellStart"/>
      <w:r w:rsidR="00E60E8F" w:rsidRPr="00AE3493">
        <w:t>Measures</w:t>
      </w:r>
      <w:proofErr w:type="spellEnd"/>
      <w:r w:rsidR="00DB146F" w:rsidRPr="00AE3493">
        <w:rPr>
          <w:rStyle w:val="Fotnotereferanse"/>
          <w:i/>
          <w:iCs/>
          <w:color w:val="0070C0"/>
          <w:u w:val="single"/>
        </w:rPr>
        <w:footnoteReference w:id="3"/>
      </w:r>
      <w:r w:rsidR="00E60E8F" w:rsidRPr="00AE3493">
        <w:rPr>
          <w:rStyle w:val="Hyperkobling"/>
          <w:i/>
          <w:iCs/>
        </w:rPr>
        <w:t>.</w:t>
      </w:r>
    </w:p>
    <w:p w14:paraId="0BBD26AA" w14:textId="7E2C49A8" w:rsidR="00671871" w:rsidRPr="00AE3493" w:rsidRDefault="00671871" w:rsidP="00255F72">
      <w:proofErr w:type="spellStart"/>
      <w:r w:rsidRPr="0083502D">
        <w:rPr>
          <w:i/>
        </w:rPr>
        <w:t>Kiteworks</w:t>
      </w:r>
      <w:proofErr w:type="spellEnd"/>
      <w:r w:rsidR="0083502D">
        <w:t xml:space="preserve"> </w:t>
      </w:r>
      <w:r w:rsidRPr="00AE3493">
        <w:t>er programmet for sikker overføring av data til politiet</w:t>
      </w:r>
      <w:r w:rsidR="00D523B3" w:rsidRPr="00AE3493">
        <w:t xml:space="preserve"> som gjøres med </w:t>
      </w:r>
      <w:proofErr w:type="spellStart"/>
      <w:r w:rsidR="00D523B3" w:rsidRPr="00AE3493">
        <w:t>tofaktor</w:t>
      </w:r>
      <w:proofErr w:type="spellEnd"/>
      <w:r w:rsidR="00D523B3" w:rsidRPr="00AE3493">
        <w:t>-autorisasjon.</w:t>
      </w:r>
      <w:r w:rsidRPr="00AE3493">
        <w:t xml:space="preserve"> På dette tidspunktet er </w:t>
      </w:r>
      <w:r w:rsidR="00E60E8F" w:rsidRPr="00AE3493">
        <w:t>direkte identifiserbar informasjon slettet</w:t>
      </w:r>
      <w:r w:rsidRPr="00AE3493">
        <w:t xml:space="preserve"> av </w:t>
      </w:r>
      <w:r w:rsidR="00D523B3" w:rsidRPr="00AE3493">
        <w:t xml:space="preserve">leverandør. Data overføres til politiet, lastes ned og lagres på kryptert harddisk med tilgangsstyring. </w:t>
      </w:r>
    </w:p>
    <w:p w14:paraId="005C52F8" w14:textId="77777777" w:rsidR="00CD12F6" w:rsidRDefault="000637B2" w:rsidP="0083502D">
      <w:r w:rsidRPr="00AE3493">
        <w:t>Politiet har inngått en egen databe</w:t>
      </w:r>
      <w:r w:rsidR="00ED06FE" w:rsidRPr="00AE3493">
        <w:t>handleravtale</w:t>
      </w:r>
      <w:r w:rsidR="005343D1" w:rsidRPr="00AE3493">
        <w:t xml:space="preserve"> </w:t>
      </w:r>
      <w:r w:rsidR="00ED06FE" w:rsidRPr="00AE3493">
        <w:t xml:space="preserve">med </w:t>
      </w:r>
      <w:proofErr w:type="spellStart"/>
      <w:r w:rsidR="005343D1" w:rsidRPr="00AE3493">
        <w:t>Verian</w:t>
      </w:r>
      <w:proofErr w:type="spellEnd"/>
      <w:r w:rsidR="005343D1" w:rsidRPr="00AE3493">
        <w:t xml:space="preserve"> </w:t>
      </w:r>
      <w:r w:rsidR="004C2BE3" w:rsidRPr="00AE3493">
        <w:t xml:space="preserve">i henhold til gjeldende norsk personopplysningslovgiving og forordring (EU) 2016/679 artikkel 28 og 29, jf. Artikkel 32-36. </w:t>
      </w:r>
    </w:p>
    <w:p w14:paraId="7B89CD85" w14:textId="77D34DCB" w:rsidR="00486321" w:rsidRPr="00AE3493" w:rsidRDefault="00791B86" w:rsidP="00CD12F6">
      <w:pPr>
        <w:pStyle w:val="Overskrift3"/>
      </w:pPr>
      <w:r w:rsidRPr="00AE3493">
        <w:t>Kontakt med de registrerte</w:t>
      </w:r>
      <w:r w:rsidR="00E60108">
        <w:t xml:space="preserve"> og informasjon</w:t>
      </w:r>
      <w:r w:rsidR="005343D1" w:rsidRPr="00AE3493">
        <w:t xml:space="preserve"> </w:t>
      </w:r>
    </w:p>
    <w:p w14:paraId="66F418A1" w14:textId="6B6A4EB1" w:rsidR="00BE2850" w:rsidRPr="00AE3493" w:rsidRDefault="00E52F6F" w:rsidP="00BE2850">
      <w:r w:rsidRPr="00AE3493">
        <w:t>Behandlingen er basert på allmennhetens interesse/statistiske formål, som er et legitimt grunnlag for behandling av personopplysninger i henhold til GDPR art. 6(1)(e) og art. 9</w:t>
      </w:r>
      <w:r w:rsidR="00E651FC" w:rsidRPr="00AE3493">
        <w:t>(</w:t>
      </w:r>
      <w:r w:rsidRPr="00AE3493">
        <w:t>2</w:t>
      </w:r>
      <w:r w:rsidR="00E651FC" w:rsidRPr="00AE3493">
        <w:t>)(</w:t>
      </w:r>
      <w:r w:rsidRPr="00AE3493">
        <w:t>j</w:t>
      </w:r>
      <w:r w:rsidR="00E651FC" w:rsidRPr="00AE3493">
        <w:t>)</w:t>
      </w:r>
      <w:r w:rsidRPr="00AE3493">
        <w:t xml:space="preserve">. </w:t>
      </w:r>
      <w:r w:rsidR="00BE2850" w:rsidRPr="00AE3493">
        <w:t xml:space="preserve"> </w:t>
      </w:r>
      <w:r w:rsidR="00CD12F6">
        <w:t>Samtykke</w:t>
      </w:r>
      <w:r w:rsidR="00BE2850" w:rsidRPr="00AE3493">
        <w:t xml:space="preserve"> ikke er rettsgrunnlaget for behandlingen</w:t>
      </w:r>
      <w:r w:rsidR="00CD12F6">
        <w:t xml:space="preserve"> og deltakelse er derfor </w:t>
      </w:r>
      <w:r w:rsidR="00BE2850" w:rsidRPr="00AE3493">
        <w:t>frivillig. Informasjonen til deltakerne gjør det tydelig at deltakelse er frivillig, at den enkelte kan velge å ikke svare på enkeltspørsmål, og at manglende deltakelse ikke får negative konsekvenser.</w:t>
      </w:r>
    </w:p>
    <w:p w14:paraId="613197C4" w14:textId="13E46CD1" w:rsidR="008A0587" w:rsidRPr="00D715E1" w:rsidRDefault="00BD6381" w:rsidP="00504248">
      <w:pPr>
        <w:spacing w:after="0" w:line="240" w:lineRule="auto"/>
        <w:textAlignment w:val="baseline"/>
        <w:rPr>
          <w:szCs w:val="20"/>
          <w:lang w:eastAsia="nb-NO"/>
        </w:rPr>
      </w:pPr>
      <w:r>
        <w:t>K</w:t>
      </w:r>
      <w:r w:rsidR="00E52F6F" w:rsidRPr="00AE3493">
        <w:t>ontakt</w:t>
      </w:r>
      <w:r>
        <w:t xml:space="preserve"> med de registrerte</w:t>
      </w:r>
      <w:r w:rsidR="00E52F6F" w:rsidRPr="00AE3493">
        <w:t xml:space="preserve"> </w:t>
      </w:r>
      <w:r w:rsidR="00DE171C" w:rsidRPr="00AE3493">
        <w:t xml:space="preserve">oppnås </w:t>
      </w:r>
      <w:r w:rsidR="00DE171C" w:rsidRPr="000006A8">
        <w:rPr>
          <w:szCs w:val="20"/>
        </w:rPr>
        <w:t xml:space="preserve">gjennom </w:t>
      </w:r>
      <w:r w:rsidR="009A19EF" w:rsidRPr="000006A8">
        <w:rPr>
          <w:szCs w:val="20"/>
        </w:rPr>
        <w:t>den digitale postkassen, Digipost</w:t>
      </w:r>
      <w:r w:rsidR="00E16B0C" w:rsidRPr="00A0026D">
        <w:rPr>
          <w:szCs w:val="20"/>
        </w:rPr>
        <w:t xml:space="preserve">. </w:t>
      </w:r>
      <w:r w:rsidR="0083502D">
        <w:rPr>
          <w:szCs w:val="20"/>
        </w:rPr>
        <w:t>Brevet</w:t>
      </w:r>
      <w:r w:rsidR="00DE171C" w:rsidRPr="00A0026D">
        <w:rPr>
          <w:szCs w:val="20"/>
        </w:rPr>
        <w:t xml:space="preserve"> er utformet som en invitasj</w:t>
      </w:r>
      <w:r w:rsidR="00DE171C" w:rsidRPr="00FC0F17">
        <w:rPr>
          <w:szCs w:val="20"/>
        </w:rPr>
        <w:t>on til undersøkelsen</w:t>
      </w:r>
      <w:r w:rsidR="003E4E7C" w:rsidRPr="00C31A5C">
        <w:rPr>
          <w:szCs w:val="20"/>
        </w:rPr>
        <w:t>.</w:t>
      </w:r>
      <w:r w:rsidR="00A50F6F" w:rsidRPr="00C31A5C">
        <w:rPr>
          <w:szCs w:val="20"/>
        </w:rPr>
        <w:t xml:space="preserve"> </w:t>
      </w:r>
      <w:r w:rsidR="00504248" w:rsidRPr="00D715E1">
        <w:rPr>
          <w:szCs w:val="20"/>
          <w:lang w:eastAsia="nb-NO"/>
        </w:rPr>
        <w:t>Dette inkluderer informasjon om formålet med behandlingen, hvem som er den behandlingsansvarlige, og den registrertes rettigheter.</w:t>
      </w:r>
      <w:r w:rsidR="001D21EA" w:rsidRPr="00AE3493">
        <w:rPr>
          <w:szCs w:val="20"/>
        </w:rPr>
        <w:t xml:space="preserve"> </w:t>
      </w:r>
      <w:r w:rsidR="001D21EA" w:rsidRPr="00D715E1">
        <w:rPr>
          <w:szCs w:val="20"/>
          <w:lang w:eastAsia="nb-NO"/>
        </w:rPr>
        <w:t>Det informeres om at personopplysninger er hentet fra folkeregisteret</w:t>
      </w:r>
      <w:r w:rsidR="004C6060">
        <w:rPr>
          <w:szCs w:val="20"/>
          <w:lang w:eastAsia="nb-NO"/>
        </w:rPr>
        <w:t xml:space="preserve"> og deretter </w:t>
      </w:r>
      <w:r w:rsidR="00670A00">
        <w:rPr>
          <w:szCs w:val="20"/>
          <w:lang w:eastAsia="nb-NO"/>
        </w:rPr>
        <w:t>oppbevares separat fra besvarelsen på undersøkelsen</w:t>
      </w:r>
      <w:r w:rsidR="004C6060">
        <w:rPr>
          <w:szCs w:val="20"/>
          <w:lang w:eastAsia="nb-NO"/>
        </w:rPr>
        <w:t xml:space="preserve">. </w:t>
      </w:r>
      <w:r w:rsidR="001D21EA" w:rsidRPr="00D715E1">
        <w:rPr>
          <w:szCs w:val="20"/>
          <w:lang w:eastAsia="nb-NO"/>
        </w:rPr>
        <w:t>Øvrige personopplysningene i denne undersøkelsen samles direkte fra deltakerne selv.</w:t>
      </w:r>
      <w:r w:rsidR="00163BB2" w:rsidRPr="00D715E1">
        <w:rPr>
          <w:szCs w:val="20"/>
          <w:lang w:eastAsia="nb-NO"/>
        </w:rPr>
        <w:t xml:space="preserve"> I følgebrevet </w:t>
      </w:r>
      <w:r w:rsidR="00E96665" w:rsidRPr="00D715E1">
        <w:rPr>
          <w:szCs w:val="20"/>
          <w:lang w:eastAsia="nb-NO"/>
        </w:rPr>
        <w:t xml:space="preserve">som sendes ut </w:t>
      </w:r>
      <w:r w:rsidR="00163BB2" w:rsidRPr="00D715E1">
        <w:rPr>
          <w:szCs w:val="20"/>
          <w:lang w:eastAsia="nb-NO"/>
        </w:rPr>
        <w:t xml:space="preserve">vises det til </w:t>
      </w:r>
      <w:r w:rsidR="00670A00">
        <w:rPr>
          <w:szCs w:val="20"/>
          <w:lang w:eastAsia="nb-NO"/>
        </w:rPr>
        <w:t xml:space="preserve">personvernerklæringen og en </w:t>
      </w:r>
      <w:r w:rsidR="00163BB2" w:rsidRPr="00D715E1">
        <w:rPr>
          <w:szCs w:val="20"/>
          <w:lang w:eastAsia="nb-NO"/>
        </w:rPr>
        <w:t xml:space="preserve">egen side på politiet.no </w:t>
      </w:r>
      <w:r w:rsidR="00670A00">
        <w:rPr>
          <w:szCs w:val="20"/>
          <w:lang w:eastAsia="nb-NO"/>
        </w:rPr>
        <w:t>hvor ytterligere informasjon om undersøkelsen tilgjengeliggjøres</w:t>
      </w:r>
      <w:r w:rsidR="005D7C64" w:rsidRPr="00D715E1">
        <w:rPr>
          <w:szCs w:val="20"/>
          <w:lang w:eastAsia="nb-NO"/>
        </w:rPr>
        <w:t xml:space="preserve">. </w:t>
      </w:r>
      <w:r w:rsidR="008A0587">
        <w:rPr>
          <w:szCs w:val="20"/>
          <w:lang w:eastAsia="nb-NO"/>
        </w:rPr>
        <w:t xml:space="preserve">I tillegg, ettersom flere av spørsmålene kan oppleves belastende henvises det til en rekke hjelpetelefoner som kan være av nytte for særlig sårbare respondenter. </w:t>
      </w:r>
    </w:p>
    <w:p w14:paraId="051ECF0B" w14:textId="77777777" w:rsidR="005D7C64" w:rsidRPr="00D715E1" w:rsidRDefault="005D7C64" w:rsidP="00504248">
      <w:pPr>
        <w:spacing w:after="0" w:line="240" w:lineRule="auto"/>
        <w:textAlignment w:val="baseline"/>
        <w:rPr>
          <w:szCs w:val="20"/>
          <w:lang w:eastAsia="nb-NO"/>
        </w:rPr>
      </w:pPr>
    </w:p>
    <w:p w14:paraId="1440ECCB" w14:textId="7CAF8BA4" w:rsidR="00655989" w:rsidRPr="00D715E1" w:rsidRDefault="00DD57F0" w:rsidP="00504248">
      <w:pPr>
        <w:spacing w:after="0" w:line="240" w:lineRule="auto"/>
        <w:textAlignment w:val="baseline"/>
        <w:rPr>
          <w:szCs w:val="20"/>
          <w:lang w:eastAsia="nb-NO"/>
        </w:rPr>
      </w:pPr>
      <w:r w:rsidRPr="00D715E1">
        <w:rPr>
          <w:szCs w:val="20"/>
          <w:lang w:eastAsia="nb-NO"/>
        </w:rPr>
        <w:t xml:space="preserve">Det er oppgitt kontaktinformasjon til personvernombud, Politidirektoratet og </w:t>
      </w:r>
      <w:proofErr w:type="spellStart"/>
      <w:r w:rsidRPr="00D715E1">
        <w:rPr>
          <w:szCs w:val="20"/>
          <w:lang w:eastAsia="nb-NO"/>
        </w:rPr>
        <w:t>Verian</w:t>
      </w:r>
      <w:proofErr w:type="spellEnd"/>
      <w:r w:rsidRPr="00D715E1">
        <w:rPr>
          <w:szCs w:val="20"/>
          <w:lang w:eastAsia="nb-NO"/>
        </w:rPr>
        <w:t>.</w:t>
      </w:r>
      <w:r w:rsidR="00EA69F2" w:rsidRPr="00D715E1">
        <w:rPr>
          <w:szCs w:val="20"/>
          <w:lang w:eastAsia="nb-NO"/>
        </w:rPr>
        <w:t xml:space="preserve"> Det settes av ekstra ressurser i Politidirektoratet og </w:t>
      </w:r>
      <w:proofErr w:type="spellStart"/>
      <w:r w:rsidR="00EA69F2" w:rsidRPr="00D715E1">
        <w:rPr>
          <w:szCs w:val="20"/>
          <w:lang w:eastAsia="nb-NO"/>
        </w:rPr>
        <w:t>Verian</w:t>
      </w:r>
      <w:proofErr w:type="spellEnd"/>
      <w:r w:rsidR="00EA69F2" w:rsidRPr="00D715E1">
        <w:rPr>
          <w:szCs w:val="20"/>
          <w:lang w:eastAsia="nb-NO"/>
        </w:rPr>
        <w:t xml:space="preserve"> i forbindelse med datainnsamlingen for å kunne svare på eventuelle spørsmål eller </w:t>
      </w:r>
      <w:r w:rsidR="00E869F0" w:rsidRPr="00D715E1">
        <w:rPr>
          <w:szCs w:val="20"/>
          <w:lang w:eastAsia="nb-NO"/>
        </w:rPr>
        <w:t xml:space="preserve">bidra med å </w:t>
      </w:r>
      <w:r w:rsidR="00EA69F2" w:rsidRPr="00D715E1">
        <w:rPr>
          <w:szCs w:val="20"/>
          <w:lang w:eastAsia="nb-NO"/>
        </w:rPr>
        <w:t>innfri de registreres rettigheter.</w:t>
      </w:r>
    </w:p>
    <w:p w14:paraId="4A0A85D1" w14:textId="77777777" w:rsidR="00655989" w:rsidRPr="00D715E1" w:rsidRDefault="00655989" w:rsidP="00504248">
      <w:pPr>
        <w:spacing w:after="0" w:line="240" w:lineRule="auto"/>
        <w:textAlignment w:val="baseline"/>
        <w:rPr>
          <w:szCs w:val="20"/>
          <w:lang w:eastAsia="nb-NO"/>
        </w:rPr>
      </w:pPr>
    </w:p>
    <w:p w14:paraId="5C2C03F0" w14:textId="204ED8A9" w:rsidR="00DD57F0" w:rsidRDefault="00655989" w:rsidP="00504248">
      <w:pPr>
        <w:spacing w:after="0" w:line="240" w:lineRule="auto"/>
        <w:textAlignment w:val="baseline"/>
        <w:rPr>
          <w:szCs w:val="20"/>
          <w:lang w:eastAsia="nb-NO"/>
        </w:rPr>
      </w:pPr>
      <w:r w:rsidRPr="00D715E1">
        <w:rPr>
          <w:szCs w:val="20"/>
          <w:lang w:eastAsia="nb-NO"/>
        </w:rPr>
        <w:t>Politiets sentralbord (02800) og postmottak i alle politidistrikt blir inform</w:t>
      </w:r>
      <w:r w:rsidR="00E96665" w:rsidRPr="00D715E1">
        <w:rPr>
          <w:szCs w:val="20"/>
          <w:lang w:eastAsia="nb-NO"/>
        </w:rPr>
        <w:t>ert</w:t>
      </w:r>
      <w:r w:rsidRPr="00D715E1">
        <w:rPr>
          <w:szCs w:val="20"/>
          <w:lang w:eastAsia="nb-NO"/>
        </w:rPr>
        <w:t xml:space="preserve"> om undersøkelsen i forkant</w:t>
      </w:r>
      <w:r w:rsidR="00E96665" w:rsidRPr="00D715E1">
        <w:rPr>
          <w:szCs w:val="20"/>
          <w:lang w:eastAsia="nb-NO"/>
        </w:rPr>
        <w:t xml:space="preserve"> av utsendelse. Kontaktpunktene kan dermed besvare spørsmål fra mottakere av undersøkelsen. </w:t>
      </w:r>
      <w:r w:rsidR="004821DA" w:rsidRPr="00D715E1">
        <w:rPr>
          <w:szCs w:val="20"/>
          <w:lang w:eastAsia="nb-NO"/>
        </w:rPr>
        <w:t xml:space="preserve">Informasjon om undersøkelsen vises også tydelig på fremsiden av politiet.no. </w:t>
      </w:r>
    </w:p>
    <w:p w14:paraId="0BDA93B4" w14:textId="5B611EBB" w:rsidR="008A0587" w:rsidRDefault="008A0587" w:rsidP="00504248">
      <w:pPr>
        <w:spacing w:after="0" w:line="240" w:lineRule="auto"/>
        <w:textAlignment w:val="baseline"/>
        <w:rPr>
          <w:szCs w:val="20"/>
          <w:lang w:eastAsia="nb-NO"/>
        </w:rPr>
      </w:pPr>
    </w:p>
    <w:p w14:paraId="37E4CA92" w14:textId="32CE77D2" w:rsidR="008A0587" w:rsidRPr="00D715E1" w:rsidRDefault="008A0587" w:rsidP="00504248">
      <w:pPr>
        <w:spacing w:after="0" w:line="240" w:lineRule="auto"/>
        <w:textAlignment w:val="baseline"/>
        <w:rPr>
          <w:szCs w:val="20"/>
          <w:lang w:eastAsia="nb-NO"/>
        </w:rPr>
      </w:pPr>
      <w:r>
        <w:rPr>
          <w:szCs w:val="20"/>
          <w:lang w:eastAsia="nb-NO"/>
        </w:rPr>
        <w:t xml:space="preserve">Følgebrevet er formulert slik at det skal være enkelt å forstå for alle aldere og er også oversatt til engelsk for borgere som ikke snakker norsk. </w:t>
      </w:r>
    </w:p>
    <w:p w14:paraId="1510917E" w14:textId="3E9021E8" w:rsidR="00694919" w:rsidRPr="00D715E1" w:rsidRDefault="00694919" w:rsidP="00634EE1">
      <w:pPr>
        <w:spacing w:after="0" w:line="240" w:lineRule="auto"/>
        <w:textAlignment w:val="baseline"/>
        <w:rPr>
          <w:szCs w:val="20"/>
          <w:lang w:eastAsia="nb-NO"/>
        </w:rPr>
      </w:pPr>
    </w:p>
    <w:p w14:paraId="05C8D827" w14:textId="78AE928A" w:rsidR="003412AA" w:rsidRPr="00AE3493" w:rsidRDefault="00822727" w:rsidP="00EB6EA6">
      <w:pPr>
        <w:pStyle w:val="Overskrift3"/>
        <w:rPr>
          <w:lang w:eastAsia="nb-NO"/>
        </w:rPr>
      </w:pPr>
      <w:r w:rsidRPr="00AE3493">
        <w:rPr>
          <w:lang w:eastAsia="nb-NO"/>
        </w:rPr>
        <w:t xml:space="preserve">Relasjon mellom </w:t>
      </w:r>
      <w:proofErr w:type="spellStart"/>
      <w:r w:rsidRPr="00AE3493">
        <w:rPr>
          <w:lang w:eastAsia="nb-NO"/>
        </w:rPr>
        <w:t>behandlingsanvarlig</w:t>
      </w:r>
      <w:proofErr w:type="spellEnd"/>
      <w:r w:rsidRPr="00AE3493">
        <w:rPr>
          <w:lang w:eastAsia="nb-NO"/>
        </w:rPr>
        <w:t xml:space="preserve"> og den registrerte</w:t>
      </w:r>
    </w:p>
    <w:p w14:paraId="49E98672" w14:textId="31A4F58D" w:rsidR="00AA26F6" w:rsidRPr="00AE3493" w:rsidRDefault="000C67A3" w:rsidP="00255F72">
      <w:pPr>
        <w:rPr>
          <w:lang w:eastAsia="nb-NO"/>
        </w:rPr>
      </w:pPr>
      <w:r w:rsidRPr="00AE3493">
        <w:rPr>
          <w:lang w:eastAsia="nb-NO"/>
        </w:rPr>
        <w:t xml:space="preserve">Det er </w:t>
      </w:r>
      <w:r w:rsidR="00FF0B6E" w:rsidRPr="00AE3493">
        <w:rPr>
          <w:lang w:eastAsia="nb-NO"/>
        </w:rPr>
        <w:t xml:space="preserve">en </w:t>
      </w:r>
      <w:r w:rsidR="00AA26F6" w:rsidRPr="00AE3493">
        <w:rPr>
          <w:lang w:eastAsia="nb-NO"/>
        </w:rPr>
        <w:t xml:space="preserve">maktforskjell </w:t>
      </w:r>
      <w:r w:rsidR="00FF0B6E" w:rsidRPr="00AE3493">
        <w:rPr>
          <w:lang w:eastAsia="nb-NO"/>
        </w:rPr>
        <w:t xml:space="preserve">mellom politiet og innbyggerne, som kan føre til at personer enten oppgir svar fordi det oppleves som maktutøvelse eller </w:t>
      </w:r>
      <w:r w:rsidR="006D347A" w:rsidRPr="00AE3493">
        <w:rPr>
          <w:lang w:eastAsia="nb-NO"/>
        </w:rPr>
        <w:t xml:space="preserve">forventinger om hjelp. </w:t>
      </w:r>
      <w:r w:rsidR="002D10BA" w:rsidRPr="00AE3493">
        <w:rPr>
          <w:lang w:eastAsia="nb-NO"/>
        </w:rPr>
        <w:t xml:space="preserve">Ved å </w:t>
      </w:r>
      <w:r w:rsidR="002D10BA" w:rsidRPr="00AE3493">
        <w:rPr>
          <w:lang w:eastAsia="nb-NO"/>
        </w:rPr>
        <w:lastRenderedPageBreak/>
        <w:t xml:space="preserve">utnytte leverandøren </w:t>
      </w:r>
      <w:proofErr w:type="spellStart"/>
      <w:r w:rsidR="002D10BA" w:rsidRPr="00AE3493">
        <w:rPr>
          <w:lang w:eastAsia="nb-NO"/>
        </w:rPr>
        <w:t>Verian</w:t>
      </w:r>
      <w:proofErr w:type="spellEnd"/>
      <w:r w:rsidR="002D10BA" w:rsidRPr="00AE3493">
        <w:rPr>
          <w:lang w:eastAsia="nb-NO"/>
        </w:rPr>
        <w:t>, kommer det frem at de utfører undersøkelsen på vegne av politiet.</w:t>
      </w:r>
      <w:r w:rsidR="00390582" w:rsidRPr="00AE3493">
        <w:rPr>
          <w:lang w:eastAsia="nb-NO"/>
        </w:rPr>
        <w:t xml:space="preserve"> I følgebrev </w:t>
      </w:r>
      <w:r w:rsidR="00AA26F6" w:rsidRPr="00AE3493">
        <w:rPr>
          <w:lang w:eastAsia="nb-NO"/>
        </w:rPr>
        <w:t xml:space="preserve">informeres det om </w:t>
      </w:r>
      <w:r w:rsidR="00390582" w:rsidRPr="00AE3493">
        <w:rPr>
          <w:lang w:eastAsia="nb-NO"/>
        </w:rPr>
        <w:t>at</w:t>
      </w:r>
      <w:r w:rsidR="00AA26F6" w:rsidRPr="00AE3493">
        <w:rPr>
          <w:lang w:eastAsia="nb-NO"/>
        </w:rPr>
        <w:t>;</w:t>
      </w:r>
    </w:p>
    <w:p w14:paraId="115EF241" w14:textId="206CE0B7" w:rsidR="00AA26F6" w:rsidRPr="00AE3493" w:rsidRDefault="00AA26F6" w:rsidP="00AA26F6">
      <w:pPr>
        <w:pStyle w:val="Listeavsnitt"/>
        <w:numPr>
          <w:ilvl w:val="0"/>
          <w:numId w:val="44"/>
        </w:numPr>
        <w:rPr>
          <w:lang w:eastAsia="nb-NO"/>
        </w:rPr>
      </w:pPr>
      <w:r w:rsidRPr="00AE3493">
        <w:rPr>
          <w:lang w:eastAsia="nb-NO"/>
        </w:rPr>
        <w:t>P</w:t>
      </w:r>
      <w:r w:rsidR="00390582" w:rsidRPr="00AE3493">
        <w:rPr>
          <w:lang w:eastAsia="nb-NO"/>
        </w:rPr>
        <w:t xml:space="preserve">olitiet ikke kan følge opp det den registrerte eventuelt deler, og oppgir kontaktinformasjon til politiet.no / 112 / 02800 om personen har behov for hjelp. </w:t>
      </w:r>
    </w:p>
    <w:p w14:paraId="6180327E" w14:textId="0E20F786" w:rsidR="00AA26F6" w:rsidRPr="00AE3493" w:rsidRDefault="00390582" w:rsidP="008A0587">
      <w:pPr>
        <w:pStyle w:val="Listeavsnitt"/>
        <w:numPr>
          <w:ilvl w:val="0"/>
          <w:numId w:val="44"/>
        </w:numPr>
        <w:rPr>
          <w:lang w:eastAsia="nb-NO"/>
        </w:rPr>
      </w:pPr>
      <w:r w:rsidRPr="00AE3493">
        <w:rPr>
          <w:lang w:eastAsia="nb-NO"/>
        </w:rPr>
        <w:t xml:space="preserve">Politiet vil ikke ha tilgang til direkte identifiserbare opplysninger.  </w:t>
      </w:r>
    </w:p>
    <w:p w14:paraId="705D0AE9" w14:textId="5292A26D" w:rsidR="0084180D" w:rsidRPr="00AE3493" w:rsidRDefault="002E41C5" w:rsidP="006B6C2B">
      <w:pPr>
        <w:pStyle w:val="Overskrift2-nummerertPolitiet"/>
        <w:rPr>
          <w:lang w:eastAsia="nb-NO"/>
        </w:rPr>
      </w:pPr>
      <w:r w:rsidRPr="00AE3493">
        <w:rPr>
          <w:lang w:eastAsia="nb-NO"/>
        </w:rPr>
        <w:t>Dataflyt – behandlingen av personopplysninger</w:t>
      </w:r>
    </w:p>
    <w:p w14:paraId="52AC8C2F" w14:textId="157089D8" w:rsidR="00866297" w:rsidRPr="00AE3493" w:rsidRDefault="00904BE9" w:rsidP="00866297">
      <w:r>
        <w:rPr>
          <w:noProof/>
        </w:rPr>
        <w:drawing>
          <wp:anchor distT="0" distB="0" distL="114300" distR="114300" simplePos="0" relativeHeight="251659267" behindDoc="0" locked="0" layoutInCell="1" allowOverlap="1" wp14:anchorId="7911F0AC" wp14:editId="1964CEEE">
            <wp:simplePos x="0" y="0"/>
            <wp:positionH relativeFrom="margin">
              <wp:posOffset>-635</wp:posOffset>
            </wp:positionH>
            <wp:positionV relativeFrom="paragraph">
              <wp:posOffset>494589</wp:posOffset>
            </wp:positionV>
            <wp:extent cx="6096635" cy="3429000"/>
            <wp:effectExtent l="0" t="0" r="0" b="0"/>
            <wp:wrapSquare wrapText="bothSides"/>
            <wp:docPr id="11"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635" cy="3429000"/>
                    </a:xfrm>
                    <a:prstGeom prst="rect">
                      <a:avLst/>
                    </a:prstGeom>
                    <a:noFill/>
                  </pic:spPr>
                </pic:pic>
              </a:graphicData>
            </a:graphic>
          </wp:anchor>
        </w:drawing>
      </w:r>
      <w:r w:rsidR="00866297" w:rsidRPr="00AE3493">
        <w:t>En overordnet dataflyt vises i Figur 1:</w:t>
      </w:r>
    </w:p>
    <w:p w14:paraId="115EE525" w14:textId="26AB51DE" w:rsidR="00866297" w:rsidRPr="00AE3493" w:rsidRDefault="00866297" w:rsidP="00866297"/>
    <w:p w14:paraId="7880C9FC" w14:textId="666E9A85" w:rsidR="0084180D" w:rsidRPr="00AE3493" w:rsidRDefault="0084180D" w:rsidP="0084180D">
      <w:pPr>
        <w:pStyle w:val="Overskrift3"/>
      </w:pPr>
      <w:r w:rsidRPr="00AE3493">
        <w:t>Gjennomføring av undersøkelsen</w:t>
      </w:r>
    </w:p>
    <w:p w14:paraId="73AB7D75" w14:textId="08595DB2" w:rsidR="006B6C2B" w:rsidRPr="00AE3493" w:rsidRDefault="006F50EA" w:rsidP="006B6C2B">
      <w:r w:rsidRPr="00AE3493">
        <w:t xml:space="preserve">Undersøkelsen </w:t>
      </w:r>
      <w:r w:rsidR="0065563E" w:rsidRPr="00AE3493">
        <w:t xml:space="preserve">er nettbasert </w:t>
      </w:r>
      <w:r w:rsidR="00843809" w:rsidRPr="00AE3493">
        <w:t xml:space="preserve">og personen blir invitert </w:t>
      </w:r>
      <w:r w:rsidR="009D3DAB" w:rsidRPr="00AE3493">
        <w:t>gjennom digital postkasse</w:t>
      </w:r>
      <w:r w:rsidR="00843809" w:rsidRPr="00AE3493">
        <w:t xml:space="preserve"> og</w:t>
      </w:r>
      <w:r w:rsidR="00DB5EB2" w:rsidRPr="00AE3493">
        <w:t xml:space="preserve"> kan varsles via</w:t>
      </w:r>
      <w:r w:rsidR="00843809" w:rsidRPr="00AE3493">
        <w:t xml:space="preserve"> SMS. Det er opp til personen selv å velge når og hvor undersøkelsen gjennomføres.</w:t>
      </w:r>
      <w:r w:rsidR="008A0587">
        <w:t xml:space="preserve"> </w:t>
      </w:r>
      <w:r w:rsidR="00A47AF1" w:rsidRPr="00D715E1">
        <w:t>Om personen har reservert seg i Kontakt- og reservasjonsregisteret blir hen ikke kontaktet.</w:t>
      </w:r>
    </w:p>
    <w:p w14:paraId="09F90EFB" w14:textId="32B65833" w:rsidR="002770F1" w:rsidRPr="00AE3493" w:rsidRDefault="003E2393" w:rsidP="006B6C2B">
      <w:r w:rsidRPr="00AE3493">
        <w:t xml:space="preserve">Alle som deltar i undersøkelsen blir tildelt et unikt </w:t>
      </w:r>
      <w:r w:rsidR="0026643F" w:rsidRPr="00AE3493">
        <w:t>løpenummer (brukernavn)</w:t>
      </w:r>
      <w:r w:rsidRPr="00AE3493">
        <w:t xml:space="preserve"> og engangskode de kan bruke for å logge inn på undersøkelsen. </w:t>
      </w:r>
      <w:r w:rsidR="0026643F" w:rsidRPr="00AE3493">
        <w:t xml:space="preserve">Det er ingen direkte kobling mellom personen som svarer og løpenummer. </w:t>
      </w:r>
      <w:r w:rsidR="002770F1" w:rsidRPr="00AE3493">
        <w:t xml:space="preserve">I etterkant av gjennomføringen blir det ingen kobling mellom besvarelsen og det tildelte løpenummer. </w:t>
      </w:r>
    </w:p>
    <w:p w14:paraId="32D986DA" w14:textId="47E7733A" w:rsidR="00DB5EB2" w:rsidRPr="00AE3493" w:rsidRDefault="00DB5EB2" w:rsidP="00DB5EB2">
      <w:r w:rsidRPr="00AE3493">
        <w:t xml:space="preserve">I gjennomføringsperioden behandler </w:t>
      </w:r>
      <w:proofErr w:type="spellStart"/>
      <w:r w:rsidRPr="00AE3493">
        <w:t>Verian</w:t>
      </w:r>
      <w:proofErr w:type="spellEnd"/>
      <w:r w:rsidRPr="00AE3493">
        <w:t xml:space="preserve"> pseudonym</w:t>
      </w:r>
      <w:r w:rsidR="006E2CF1">
        <w:t>e</w:t>
      </w:r>
      <w:r w:rsidRPr="00AE3493">
        <w:t xml:space="preserve"> opplysninger</w:t>
      </w:r>
      <w:r w:rsidR="006E2CF1">
        <w:t>.</w:t>
      </w:r>
      <w:r w:rsidRPr="00AE3493">
        <w:t xml:space="preserve"> </w:t>
      </w:r>
      <w:proofErr w:type="spellStart"/>
      <w:r w:rsidRPr="00AE3493">
        <w:t>Verian</w:t>
      </w:r>
      <w:proofErr w:type="spellEnd"/>
      <w:r w:rsidRPr="00AE3493">
        <w:t xml:space="preserve"> har tilgang til koblingsinformasjon som gjør det mulig å knytte invitasjon/løpenummer til respondent. Koblingsinformasjonen lagres separat og tilgangen er begrenset til autorisert personell. </w:t>
      </w:r>
      <w:r w:rsidR="0057182A">
        <w:t xml:space="preserve">Koblingsinformasjonen oppbevares for å ivareta respondentens mulighet til å </w:t>
      </w:r>
      <w:r w:rsidR="0057182A">
        <w:lastRenderedPageBreak/>
        <w:t xml:space="preserve">slette sin besvarelse. </w:t>
      </w:r>
      <w:r w:rsidRPr="00AE3493">
        <w:t>Når koblingsnøkkel og direkte identifiserende opplysninger slettes, vil datasettet ikke lenger kunne knyttes til enkeltpersoner</w:t>
      </w:r>
      <w:r w:rsidR="0057182A">
        <w:t xml:space="preserve"> det vil da ikke lenger være mulig å få slettet sin besvarelse</w:t>
      </w:r>
      <w:r w:rsidRPr="00AE3493">
        <w:t>.</w:t>
      </w:r>
    </w:p>
    <w:p w14:paraId="7901E92E" w14:textId="27F27D78" w:rsidR="00DB5EB2" w:rsidRPr="00AE3493" w:rsidRDefault="00DB5EB2" w:rsidP="00DB5EB2">
      <w:r w:rsidRPr="00AE3493">
        <w:t xml:space="preserve">Politidirektoratet mottar ikke koblingsnøkkel eller direkte identifiserende opplysninger. Datasettet som mottas av Politidirektoratet skal være </w:t>
      </w:r>
      <w:r w:rsidR="0057182A">
        <w:t>pseudo</w:t>
      </w:r>
      <w:r w:rsidRPr="00AE3493">
        <w:t xml:space="preserve">anonymisert før overføring. Vurderingen av </w:t>
      </w:r>
      <w:r w:rsidR="0057182A">
        <w:t>pseudo</w:t>
      </w:r>
      <w:r w:rsidRPr="00AE3493">
        <w:t xml:space="preserve">anonymitet bygger på at direkte </w:t>
      </w:r>
      <w:r w:rsidR="0057182A">
        <w:t>identifiserbar informasjon</w:t>
      </w:r>
      <w:r w:rsidRPr="00AE3493">
        <w:t xml:space="preserve"> og koblingsnøkkel er fjernet, og at risikoen for indirekte identifisering er redusert gjennom dataminimering, tilgangsstyring og begrensninger ved deling og publisering.</w:t>
      </w:r>
    </w:p>
    <w:p w14:paraId="42514D45" w14:textId="144B43ED" w:rsidR="009208DD" w:rsidRDefault="009208DD" w:rsidP="006B6C2B">
      <w:r w:rsidRPr="00D715E1">
        <w:t xml:space="preserve">Den registrerte har kontroll over sine opplysninger i selve spørreskjemaet og kan velge om de vil gi denne informasjonen eller ikke. </w:t>
      </w:r>
      <w:r w:rsidR="00A47AF1" w:rsidRPr="00D715E1">
        <w:t>Personen bestemmer selv om de vil delta i undersøkelsen eller ikke og om det eventuelt er spørsmål de ikke vil svare på, dette fremkommer tydelig i informasjonen gitt de registrerte.</w:t>
      </w:r>
    </w:p>
    <w:p w14:paraId="267985BC" w14:textId="186A0554" w:rsidR="00DF0492" w:rsidRPr="00D715E1" w:rsidRDefault="00DF0492" w:rsidP="006B6C2B">
      <w:r>
        <w:t xml:space="preserve">Når behandlingen i Politidirektoratet er fullført vil datasettet anonymiseres før det oversendes til Sikt for publisering og videre bruk i forskning og utdanning. </w:t>
      </w:r>
    </w:p>
    <w:p w14:paraId="624B6F6B" w14:textId="77777777" w:rsidR="00F04B93" w:rsidRPr="00AE3493" w:rsidRDefault="00F04B93" w:rsidP="00F04B93">
      <w:pPr>
        <w:pStyle w:val="Overskrift3"/>
      </w:pPr>
      <w:r w:rsidRPr="00AE3493">
        <w:t>Behandling og lagring av data</w:t>
      </w:r>
    </w:p>
    <w:p w14:paraId="4A2B2F94" w14:textId="32AFFF23" w:rsidR="006016F0" w:rsidRPr="00AE3493" w:rsidRDefault="006016F0" w:rsidP="004C15DA">
      <w:pPr>
        <w:rPr>
          <w:lang w:eastAsia="nb-NO"/>
        </w:rPr>
      </w:pPr>
    </w:p>
    <w:p w14:paraId="761B5985" w14:textId="0E52A29F" w:rsidR="006016F0" w:rsidRPr="00AE3493" w:rsidRDefault="006016F0" w:rsidP="004C15DA">
      <w:pPr>
        <w:rPr>
          <w:lang w:eastAsia="nb-NO"/>
        </w:rPr>
      </w:pPr>
      <w:r w:rsidRPr="00AE3493">
        <w:rPr>
          <w:b/>
          <w:bCs/>
          <w:lang w:eastAsia="nb-NO"/>
        </w:rPr>
        <w:t>Behandlingsansvarlig</w:t>
      </w:r>
      <w:r w:rsidRPr="00AE3493">
        <w:rPr>
          <w:lang w:eastAsia="nb-NO"/>
        </w:rPr>
        <w:t xml:space="preserve">: </w:t>
      </w:r>
      <w:r w:rsidRPr="00AE3493">
        <w:rPr>
          <w:lang w:eastAsia="nb-NO"/>
        </w:rPr>
        <w:tab/>
        <w:t xml:space="preserve"> </w:t>
      </w:r>
      <w:r w:rsidR="00133C4A" w:rsidRPr="00AE3493">
        <w:rPr>
          <w:lang w:eastAsia="nb-NO"/>
        </w:rPr>
        <w:tab/>
      </w:r>
      <w:r w:rsidRPr="00AE3493">
        <w:rPr>
          <w:lang w:eastAsia="nb-NO"/>
        </w:rPr>
        <w:t>Politidirektoratet</w:t>
      </w:r>
    </w:p>
    <w:p w14:paraId="0F68085D" w14:textId="146FAAF8" w:rsidR="006016F0" w:rsidRPr="00AE3493" w:rsidRDefault="006016F0" w:rsidP="004C15DA">
      <w:pPr>
        <w:rPr>
          <w:lang w:eastAsia="nb-NO"/>
        </w:rPr>
      </w:pPr>
      <w:r w:rsidRPr="00AE3493">
        <w:rPr>
          <w:b/>
          <w:bCs/>
          <w:lang w:eastAsia="nb-NO"/>
        </w:rPr>
        <w:t>Databehandler(e):</w:t>
      </w:r>
      <w:r w:rsidRPr="00AE3493">
        <w:rPr>
          <w:lang w:eastAsia="nb-NO"/>
        </w:rPr>
        <w:t xml:space="preserve">  </w:t>
      </w:r>
      <w:r w:rsidRPr="00AE3493">
        <w:rPr>
          <w:lang w:eastAsia="nb-NO"/>
        </w:rPr>
        <w:tab/>
      </w:r>
      <w:r w:rsidR="00133C4A" w:rsidRPr="00AE3493">
        <w:rPr>
          <w:lang w:eastAsia="nb-NO"/>
        </w:rPr>
        <w:tab/>
      </w:r>
      <w:r w:rsidR="00133C4A" w:rsidRPr="00AE3493">
        <w:rPr>
          <w:lang w:eastAsia="nb-NO"/>
        </w:rPr>
        <w:tab/>
      </w:r>
      <w:r w:rsidR="00133C4A" w:rsidRPr="00AE3493">
        <w:rPr>
          <w:lang w:eastAsia="nb-NO"/>
        </w:rPr>
        <w:tab/>
      </w:r>
      <w:proofErr w:type="spellStart"/>
      <w:r w:rsidRPr="00AE3493">
        <w:rPr>
          <w:lang w:eastAsia="nb-NO"/>
        </w:rPr>
        <w:t>Verian</w:t>
      </w:r>
      <w:proofErr w:type="spellEnd"/>
      <w:r w:rsidRPr="00AE3493">
        <w:rPr>
          <w:lang w:eastAsia="nb-NO"/>
        </w:rPr>
        <w:t xml:space="preserve">, </w:t>
      </w:r>
      <w:proofErr w:type="spellStart"/>
      <w:r w:rsidRPr="00AE3493">
        <w:rPr>
          <w:lang w:eastAsia="nb-NO"/>
        </w:rPr>
        <w:t>Tietoevry</w:t>
      </w:r>
      <w:proofErr w:type="spellEnd"/>
    </w:p>
    <w:p w14:paraId="10561299" w14:textId="589FF9D6" w:rsidR="00B936CD" w:rsidRPr="00AE3493" w:rsidRDefault="00F46E36" w:rsidP="004C15DA">
      <w:pPr>
        <w:rPr>
          <w:lang w:eastAsia="nb-NO"/>
        </w:rPr>
      </w:pPr>
      <w:proofErr w:type="spellStart"/>
      <w:r w:rsidRPr="00AE3493">
        <w:rPr>
          <w:lang w:eastAsia="nb-NO"/>
        </w:rPr>
        <w:t>Verian</w:t>
      </w:r>
      <w:proofErr w:type="spellEnd"/>
      <w:r w:rsidRPr="00AE3493">
        <w:rPr>
          <w:lang w:eastAsia="nb-NO"/>
        </w:rPr>
        <w:t xml:space="preserve"> behandler de identifiserbare personopplysningene hos seg. Dataene </w:t>
      </w:r>
      <w:proofErr w:type="spellStart"/>
      <w:r w:rsidRPr="00AE3493">
        <w:rPr>
          <w:lang w:eastAsia="nb-NO"/>
        </w:rPr>
        <w:t>pseudonymiseres</w:t>
      </w:r>
      <w:proofErr w:type="spellEnd"/>
      <w:r w:rsidRPr="00AE3493">
        <w:rPr>
          <w:lang w:eastAsia="nb-NO"/>
        </w:rPr>
        <w:t xml:space="preserve"> før analyse/videre behandling.</w:t>
      </w:r>
      <w:r w:rsidR="00B936CD" w:rsidRPr="00AE3493">
        <w:rPr>
          <w:lang w:eastAsia="nb-NO"/>
        </w:rPr>
        <w:t xml:space="preserve"> </w:t>
      </w:r>
      <w:r w:rsidR="0057182A">
        <w:rPr>
          <w:lang w:eastAsia="nb-NO"/>
        </w:rPr>
        <w:t>Hos</w:t>
      </w:r>
      <w:r w:rsidR="00B936CD" w:rsidRPr="00AE3493">
        <w:rPr>
          <w:lang w:eastAsia="nb-NO"/>
        </w:rPr>
        <w:t xml:space="preserve"> </w:t>
      </w:r>
      <w:proofErr w:type="spellStart"/>
      <w:r w:rsidR="00B936CD" w:rsidRPr="00AE3493">
        <w:rPr>
          <w:lang w:eastAsia="nb-NO"/>
        </w:rPr>
        <w:t>Verian</w:t>
      </w:r>
      <w:proofErr w:type="spellEnd"/>
      <w:r w:rsidR="00B936CD" w:rsidRPr="00AE3493">
        <w:rPr>
          <w:lang w:eastAsia="nb-NO"/>
        </w:rPr>
        <w:t xml:space="preserve"> blir personopplysninger behandlet av medarbeidere</w:t>
      </w:r>
      <w:r w:rsidR="00842162" w:rsidRPr="00AE3493">
        <w:rPr>
          <w:lang w:eastAsia="nb-NO"/>
        </w:rPr>
        <w:t xml:space="preserve"> tilknyttet prosjektet (to</w:t>
      </w:r>
      <w:r w:rsidR="0057182A">
        <w:rPr>
          <w:lang w:eastAsia="nb-NO"/>
        </w:rPr>
        <w:t xml:space="preserve"> til tre</w:t>
      </w:r>
      <w:r w:rsidR="00842162" w:rsidRPr="00AE3493">
        <w:rPr>
          <w:lang w:eastAsia="nb-NO"/>
        </w:rPr>
        <w:t xml:space="preserve"> </w:t>
      </w:r>
      <w:r w:rsidR="00D03B5A" w:rsidRPr="00AE3493">
        <w:rPr>
          <w:lang w:eastAsia="nb-NO"/>
        </w:rPr>
        <w:t>ansatte</w:t>
      </w:r>
      <w:r w:rsidR="00842162" w:rsidRPr="00AE3493">
        <w:rPr>
          <w:lang w:eastAsia="nb-NO"/>
        </w:rPr>
        <w:t>)</w:t>
      </w:r>
      <w:r w:rsidR="00B936CD" w:rsidRPr="00AE3493">
        <w:rPr>
          <w:lang w:eastAsia="nb-NO"/>
        </w:rPr>
        <w:t xml:space="preserve"> som er underlagt taushetsplikt. </w:t>
      </w:r>
    </w:p>
    <w:p w14:paraId="0FE9B76C" w14:textId="5B85BCBC" w:rsidR="00B936CD" w:rsidRPr="00AE3493" w:rsidRDefault="00B936CD" w:rsidP="004C15DA">
      <w:pPr>
        <w:rPr>
          <w:lang w:eastAsia="nb-NO"/>
        </w:rPr>
      </w:pPr>
      <w:proofErr w:type="spellStart"/>
      <w:r w:rsidRPr="00AE3493">
        <w:rPr>
          <w:lang w:eastAsia="nb-NO"/>
        </w:rPr>
        <w:t>Verian</w:t>
      </w:r>
      <w:proofErr w:type="spellEnd"/>
      <w:r w:rsidRPr="00AE3493">
        <w:rPr>
          <w:lang w:eastAsia="nb-NO"/>
        </w:rPr>
        <w:t xml:space="preserve"> AS revideres månedlig som øvrige selskap i konsernet, i henhold til konsernet krav til datasikkerhet (GCC) som blant annet ivaretar kravene i SOX (</w:t>
      </w:r>
      <w:proofErr w:type="spellStart"/>
      <w:r w:rsidRPr="00AE3493">
        <w:rPr>
          <w:lang w:eastAsia="nb-NO"/>
        </w:rPr>
        <w:t>Sarbanes-Oxley</w:t>
      </w:r>
      <w:proofErr w:type="spellEnd"/>
      <w:r w:rsidRPr="00AE3493">
        <w:rPr>
          <w:lang w:eastAsia="nb-NO"/>
        </w:rPr>
        <w:t>) reglementet og ISO 27001.</w:t>
      </w:r>
    </w:p>
    <w:p w14:paraId="5482A19F" w14:textId="32C2306E" w:rsidR="00B936CD" w:rsidRPr="00AE3493" w:rsidRDefault="00B936CD" w:rsidP="004C15DA">
      <w:pPr>
        <w:rPr>
          <w:lang w:eastAsia="nb-NO"/>
        </w:rPr>
      </w:pPr>
      <w:proofErr w:type="spellStart"/>
      <w:r w:rsidRPr="00AE3493">
        <w:rPr>
          <w:lang w:eastAsia="nb-NO"/>
        </w:rPr>
        <w:t>Verian</w:t>
      </w:r>
      <w:proofErr w:type="spellEnd"/>
      <w:r w:rsidRPr="00AE3493">
        <w:rPr>
          <w:lang w:eastAsia="nb-NO"/>
        </w:rPr>
        <w:t xml:space="preserve"> benytter </w:t>
      </w:r>
      <w:proofErr w:type="spellStart"/>
      <w:r w:rsidRPr="00AE3493">
        <w:rPr>
          <w:lang w:eastAsia="nb-NO"/>
        </w:rPr>
        <w:t>pseudonymisering</w:t>
      </w:r>
      <w:proofErr w:type="spellEnd"/>
      <w:r w:rsidRPr="00AE3493">
        <w:rPr>
          <w:lang w:eastAsia="nb-NO"/>
        </w:rPr>
        <w:t xml:space="preserve"> som et ledd i å sikre persondata. Direkte personidentifiserende informasjon frakobles og erstattes av </w:t>
      </w:r>
      <w:r w:rsidR="00064C3E" w:rsidRPr="00AE3493">
        <w:rPr>
          <w:lang w:eastAsia="nb-NO"/>
        </w:rPr>
        <w:t>e</w:t>
      </w:r>
      <w:r w:rsidR="00064C3E">
        <w:rPr>
          <w:lang w:eastAsia="nb-NO"/>
        </w:rPr>
        <w:t>n</w:t>
      </w:r>
      <w:r w:rsidR="00064C3E" w:rsidRPr="00AE3493">
        <w:rPr>
          <w:lang w:eastAsia="nb-NO"/>
        </w:rPr>
        <w:t xml:space="preserve"> tilfeldig og unik koblingsnøkkel</w:t>
      </w:r>
      <w:r w:rsidRPr="00AE3493">
        <w:rPr>
          <w:lang w:eastAsia="nb-NO"/>
        </w:rPr>
        <w:t xml:space="preserve"> når resultater fra undersøkelser skal prosesseres. Direkte personidentifiserende informasjon og </w:t>
      </w:r>
      <w:r w:rsidR="00064C3E">
        <w:rPr>
          <w:lang w:eastAsia="nb-NO"/>
        </w:rPr>
        <w:t>koblingsnøkkel</w:t>
      </w:r>
      <w:r w:rsidRPr="00AE3493">
        <w:rPr>
          <w:lang w:eastAsia="nb-NO"/>
        </w:rPr>
        <w:t xml:space="preserve"> lagres separat. Tilgangen til koblingsnøkkel er begrenset til autorisert personell</w:t>
      </w:r>
      <w:r w:rsidR="00842162" w:rsidRPr="00AE3493">
        <w:rPr>
          <w:lang w:eastAsia="nb-NO"/>
        </w:rPr>
        <w:t xml:space="preserve"> knyttet til prosjektet</w:t>
      </w:r>
      <w:r w:rsidR="00064C3E">
        <w:rPr>
          <w:lang w:eastAsia="nb-NO"/>
        </w:rPr>
        <w:t xml:space="preserve"> i </w:t>
      </w:r>
      <w:proofErr w:type="spellStart"/>
      <w:r w:rsidR="00064C3E">
        <w:rPr>
          <w:lang w:eastAsia="nb-NO"/>
        </w:rPr>
        <w:t>Verian</w:t>
      </w:r>
      <w:proofErr w:type="spellEnd"/>
      <w:r w:rsidRPr="00AE3493">
        <w:rPr>
          <w:lang w:eastAsia="nb-NO"/>
        </w:rPr>
        <w:t xml:space="preserve">. Datafiler som leveres til </w:t>
      </w:r>
      <w:r w:rsidR="00B111A5" w:rsidRPr="00AE3493">
        <w:rPr>
          <w:lang w:eastAsia="nb-NO"/>
        </w:rPr>
        <w:t xml:space="preserve">Politidirektoratet </w:t>
      </w:r>
      <w:proofErr w:type="spellStart"/>
      <w:r w:rsidR="00064C3E">
        <w:rPr>
          <w:lang w:eastAsia="nb-NO"/>
        </w:rPr>
        <w:t>pseudo</w:t>
      </w:r>
      <w:r w:rsidR="00DE3B9A" w:rsidRPr="00AE3493">
        <w:rPr>
          <w:lang w:eastAsia="nb-NO"/>
        </w:rPr>
        <w:t>nymiseres</w:t>
      </w:r>
      <w:proofErr w:type="spellEnd"/>
      <w:r w:rsidRPr="00AE3493">
        <w:rPr>
          <w:lang w:eastAsia="nb-NO"/>
        </w:rPr>
        <w:t xml:space="preserve"> ved at løpenummer som er knyttet til koblingsnøkkel slettes</w:t>
      </w:r>
      <w:r w:rsidR="00E60E8F" w:rsidRPr="00AE3493">
        <w:rPr>
          <w:lang w:eastAsia="nb-NO"/>
        </w:rPr>
        <w:t xml:space="preserve"> og at åpne svar sensureres for direkte indentifiserende informasjon</w:t>
      </w:r>
      <w:r w:rsidRPr="00AE3493">
        <w:rPr>
          <w:lang w:eastAsia="nb-NO"/>
        </w:rPr>
        <w:t>.</w:t>
      </w:r>
    </w:p>
    <w:p w14:paraId="3007C717" w14:textId="3BD137FE" w:rsidR="003E2393" w:rsidRPr="00AE3493" w:rsidRDefault="00605B6D" w:rsidP="004C15DA">
      <w:r w:rsidRPr="00AE3493">
        <w:t>Etter gjennomføring av undersøkelsen blir Politidirektoratet tils</w:t>
      </w:r>
      <w:r w:rsidR="00CB0DC3" w:rsidRPr="00AE3493">
        <w:t>endt e</w:t>
      </w:r>
      <w:r w:rsidR="00064C3E">
        <w:t xml:space="preserve">n </w:t>
      </w:r>
      <w:proofErr w:type="spellStart"/>
      <w:r w:rsidR="00064C3E">
        <w:t>psudo</w:t>
      </w:r>
      <w:r w:rsidR="00CB0DC3" w:rsidRPr="00AE3493">
        <w:t>nymisert</w:t>
      </w:r>
      <w:proofErr w:type="spellEnd"/>
      <w:r w:rsidR="00CB0DC3" w:rsidRPr="00AE3493">
        <w:t xml:space="preserve"> datafil fra </w:t>
      </w:r>
      <w:proofErr w:type="spellStart"/>
      <w:r w:rsidRPr="00AE3493">
        <w:t>Verian</w:t>
      </w:r>
      <w:r w:rsidR="00CB0DC3" w:rsidRPr="00AE3493">
        <w:t>s</w:t>
      </w:r>
      <w:proofErr w:type="spellEnd"/>
      <w:r w:rsidR="00CB0DC3" w:rsidRPr="00AE3493">
        <w:t xml:space="preserve"> system</w:t>
      </w:r>
      <w:r w:rsidRPr="00AE3493">
        <w:t xml:space="preserve"> </w:t>
      </w:r>
      <w:proofErr w:type="spellStart"/>
      <w:r w:rsidR="00842162" w:rsidRPr="00AE3493">
        <w:t>KiteWorks</w:t>
      </w:r>
      <w:proofErr w:type="spellEnd"/>
      <w:r w:rsidR="00CB0DC3" w:rsidRPr="00AE3493">
        <w:t xml:space="preserve">. </w:t>
      </w:r>
      <w:r w:rsidR="00BA565C" w:rsidRPr="00AE3493">
        <w:t xml:space="preserve">Dette innebærer at all direkte </w:t>
      </w:r>
      <w:r w:rsidR="00CA7D77" w:rsidRPr="00AE3493">
        <w:t>gjenkjennbar</w:t>
      </w:r>
      <w:r w:rsidR="00BA565C" w:rsidRPr="00AE3493">
        <w:t xml:space="preserve"> informasjon fjernes fra datasettet.</w:t>
      </w:r>
      <w:r w:rsidR="006C7A76" w:rsidRPr="00AE3493">
        <w:t xml:space="preserve"> </w:t>
      </w:r>
      <w:r w:rsidR="00CB0DC3" w:rsidRPr="00AE3493">
        <w:t>Systemet er laget for</w:t>
      </w:r>
      <w:r w:rsidRPr="00AE3493">
        <w:t xml:space="preserve"> sikker filoverføring</w:t>
      </w:r>
      <w:r w:rsidR="00CB0DC3" w:rsidRPr="00AE3493">
        <w:t>,</w:t>
      </w:r>
      <w:r w:rsidRPr="00AE3493">
        <w:t xml:space="preserve"> gjennom kryptering og passordstyrt pålogging for avsender og mottager.</w:t>
      </w:r>
      <w:r w:rsidR="0026643F" w:rsidRPr="00AE3493">
        <w:t xml:space="preserve"> </w:t>
      </w:r>
      <w:r w:rsidR="00C47A4E" w:rsidRPr="00AE3493">
        <w:t xml:space="preserve">Filen slettes i etterkant fra systemet. </w:t>
      </w:r>
    </w:p>
    <w:p w14:paraId="3B7841AD" w14:textId="70C52951" w:rsidR="007740B3" w:rsidRPr="00AE3493" w:rsidRDefault="007069AD" w:rsidP="004C15DA">
      <w:r w:rsidRPr="00AE3493">
        <w:t xml:space="preserve">Filen lagres </w:t>
      </w:r>
      <w:r w:rsidR="00064C3E">
        <w:t>deretter</w:t>
      </w:r>
      <w:r w:rsidRPr="00AE3493">
        <w:t xml:space="preserve"> i politiets fillager med tilgangsstyring. </w:t>
      </w:r>
      <w:r w:rsidR="006C7A76" w:rsidRPr="00AE3493">
        <w:t xml:space="preserve">Eventuelle </w:t>
      </w:r>
      <w:r w:rsidR="007D65B5" w:rsidRPr="00AE3493">
        <w:t>åpne svar deles kun som egen fil, med alder, kjønn</w:t>
      </w:r>
      <w:r w:rsidR="00713C01" w:rsidRPr="00AE3493">
        <w:t xml:space="preserve"> og politidistrikt.</w:t>
      </w:r>
      <w:r w:rsidR="00BA25C6" w:rsidRPr="00AE3493">
        <w:t xml:space="preserve"> Anonymiserte data kan deles videre </w:t>
      </w:r>
      <w:r w:rsidR="00BA25C6" w:rsidRPr="00AE3493">
        <w:lastRenderedPageBreak/>
        <w:t>til analytikere i etaten, men da reduseres utvalget til de gjelde</w:t>
      </w:r>
      <w:r w:rsidR="00073028" w:rsidRPr="00AE3493">
        <w:t>nde</w:t>
      </w:r>
      <w:r w:rsidR="00BA25C6" w:rsidRPr="00AE3493">
        <w:t xml:space="preserve"> politidistriktet/gruppen av interesse. </w:t>
      </w:r>
    </w:p>
    <w:p w14:paraId="583643F7" w14:textId="77777777" w:rsidR="00E60108" w:rsidRPr="00AE3493" w:rsidRDefault="00E60108" w:rsidP="00E60108">
      <w:pPr>
        <w:rPr>
          <w:lang w:eastAsia="nb-NO"/>
        </w:rPr>
      </w:pPr>
      <w:r w:rsidRPr="00AE3493">
        <w:rPr>
          <w:lang w:eastAsia="nb-NO"/>
        </w:rPr>
        <w:t xml:space="preserve">Personopplysningene blir lagret innenfor EU/EØS-området, i tråd med databehandleravtalen. </w:t>
      </w:r>
    </w:p>
    <w:p w14:paraId="34DA3CF6" w14:textId="77777777" w:rsidR="00E60108" w:rsidRPr="00AE3493" w:rsidRDefault="00E60108" w:rsidP="00E60108">
      <w:pPr>
        <w:rPr>
          <w:lang w:eastAsia="nb-NO"/>
        </w:rPr>
      </w:pPr>
      <w:proofErr w:type="spellStart"/>
      <w:r w:rsidRPr="00AE3493">
        <w:rPr>
          <w:lang w:eastAsia="nb-NO"/>
        </w:rPr>
        <w:t>Verian</w:t>
      </w:r>
      <w:proofErr w:type="spellEnd"/>
      <w:r w:rsidRPr="00AE3493">
        <w:rPr>
          <w:lang w:eastAsia="nb-NO"/>
        </w:rPr>
        <w:t xml:space="preserve"> har også egne sider om personvern og informasjonssikkerhet.</w:t>
      </w:r>
      <w:r w:rsidRPr="00AE3493">
        <w:rPr>
          <w:rStyle w:val="Fotnotereferanse"/>
          <w:lang w:eastAsia="nb-NO"/>
        </w:rPr>
        <w:footnoteReference w:id="4"/>
      </w:r>
    </w:p>
    <w:p w14:paraId="788AD014" w14:textId="0F7C0CAE" w:rsidR="00E60108" w:rsidRPr="00E60108" w:rsidRDefault="00E60108" w:rsidP="00D715E1">
      <w:pPr>
        <w:pStyle w:val="Overskrift3"/>
        <w:rPr>
          <w:lang w:eastAsia="nb-NO"/>
        </w:rPr>
      </w:pPr>
      <w:r w:rsidRPr="00E60108">
        <w:rPr>
          <w:lang w:eastAsia="nb-NO"/>
        </w:rPr>
        <w:t>Lagringstid</w:t>
      </w:r>
    </w:p>
    <w:p w14:paraId="65435B7A" w14:textId="014CFB5D" w:rsidR="00755DD4" w:rsidRPr="00AE3493" w:rsidRDefault="00755DD4" w:rsidP="004C15DA">
      <w:pPr>
        <w:rPr>
          <w:lang w:eastAsia="nb-NO"/>
        </w:rPr>
      </w:pPr>
      <w:r w:rsidRPr="00AE3493">
        <w:rPr>
          <w:lang w:eastAsia="nb-NO"/>
        </w:rPr>
        <w:t xml:space="preserve">Direkte identifiserbare personopplysninger slettes aller senest innen </w:t>
      </w:r>
      <w:r w:rsidR="00064C3E">
        <w:rPr>
          <w:lang w:eastAsia="nb-NO"/>
        </w:rPr>
        <w:t>seks måneder</w:t>
      </w:r>
      <w:r w:rsidRPr="00AE3493">
        <w:rPr>
          <w:lang w:eastAsia="nb-NO"/>
        </w:rPr>
        <w:t xml:space="preserve"> eller tidligere dersom:</w:t>
      </w:r>
    </w:p>
    <w:p w14:paraId="64193308" w14:textId="54B266E0" w:rsidR="00755DD4" w:rsidRPr="00AE3493" w:rsidRDefault="00755DD4" w:rsidP="004C15DA">
      <w:pPr>
        <w:pStyle w:val="Listeavsnitt"/>
        <w:numPr>
          <w:ilvl w:val="0"/>
          <w:numId w:val="32"/>
        </w:numPr>
        <w:rPr>
          <w:lang w:eastAsia="nb-NO"/>
        </w:rPr>
      </w:pPr>
      <w:r w:rsidRPr="00AE3493">
        <w:rPr>
          <w:lang w:eastAsia="nb-NO"/>
        </w:rPr>
        <w:t>formålet med behandlingen av opplysninger er oppnådd,</w:t>
      </w:r>
    </w:p>
    <w:p w14:paraId="35C7A056" w14:textId="4136A590" w:rsidR="00755DD4" w:rsidRPr="00AE3493" w:rsidRDefault="00755DD4" w:rsidP="004C15DA">
      <w:pPr>
        <w:pStyle w:val="Listeavsnitt"/>
        <w:numPr>
          <w:ilvl w:val="0"/>
          <w:numId w:val="32"/>
        </w:numPr>
        <w:rPr>
          <w:lang w:eastAsia="nb-NO"/>
        </w:rPr>
      </w:pPr>
      <w:r w:rsidRPr="00AE3493">
        <w:rPr>
          <w:lang w:eastAsia="nb-NO"/>
        </w:rPr>
        <w:t>opplysningen ikke lenger er nødvendig for formålet,</w:t>
      </w:r>
    </w:p>
    <w:p w14:paraId="465EC255" w14:textId="0FA628F4" w:rsidR="00755DD4" w:rsidRPr="00AE3493" w:rsidRDefault="00755DD4" w:rsidP="004C15DA">
      <w:pPr>
        <w:pStyle w:val="Listeavsnitt"/>
        <w:numPr>
          <w:ilvl w:val="0"/>
          <w:numId w:val="32"/>
        </w:numPr>
        <w:rPr>
          <w:lang w:eastAsia="nb-NO"/>
        </w:rPr>
      </w:pPr>
      <w:r w:rsidRPr="00AE3493">
        <w:rPr>
          <w:lang w:eastAsia="nb-NO"/>
        </w:rPr>
        <w:t>det av andre grunner ikke lenger anses som hensiktsmessig å oppbevare opplysningen, eller</w:t>
      </w:r>
    </w:p>
    <w:p w14:paraId="05746003" w14:textId="77777777" w:rsidR="00064C3E" w:rsidRDefault="00755DD4" w:rsidP="004C15DA">
      <w:pPr>
        <w:pStyle w:val="Listeavsnitt"/>
        <w:numPr>
          <w:ilvl w:val="0"/>
          <w:numId w:val="32"/>
        </w:numPr>
      </w:pPr>
      <w:r w:rsidRPr="00AE3493">
        <w:rPr>
          <w:lang w:eastAsia="nb-NO"/>
        </w:rPr>
        <w:t>opplysningen er beheftet med feil som ikke kan rettes</w:t>
      </w:r>
    </w:p>
    <w:p w14:paraId="698C2915" w14:textId="31EBABE3" w:rsidR="00547C49" w:rsidRPr="00AE3493" w:rsidRDefault="00064C3E" w:rsidP="004C15DA">
      <w:pPr>
        <w:pStyle w:val="Listeavsnitt"/>
        <w:numPr>
          <w:ilvl w:val="0"/>
          <w:numId w:val="32"/>
        </w:numPr>
      </w:pPr>
      <w:r>
        <w:t>respondent ikke samtykker til gjenkontakt</w:t>
      </w:r>
      <w:r w:rsidR="00755DD4" w:rsidRPr="00AE3493">
        <w:t xml:space="preserve"> </w:t>
      </w:r>
      <w:r w:rsidR="00547C49" w:rsidRPr="00AE3493">
        <w:br/>
      </w:r>
    </w:p>
    <w:p w14:paraId="53651B66" w14:textId="0B38B7A0" w:rsidR="00755DD4" w:rsidRPr="00AE3493" w:rsidRDefault="00755DD4" w:rsidP="004C15DA">
      <w:pPr>
        <w:rPr>
          <w:lang w:eastAsia="nb-NO"/>
        </w:rPr>
      </w:pPr>
      <w:r w:rsidRPr="00AE3493">
        <w:rPr>
          <w:lang w:eastAsia="nb-NO"/>
        </w:rPr>
        <w:t xml:space="preserve">Kundedata som </w:t>
      </w:r>
      <w:proofErr w:type="spellStart"/>
      <w:r w:rsidRPr="00AE3493">
        <w:rPr>
          <w:lang w:eastAsia="nb-NO"/>
        </w:rPr>
        <w:t>Verian</w:t>
      </w:r>
      <w:proofErr w:type="spellEnd"/>
      <w:r w:rsidRPr="00AE3493">
        <w:rPr>
          <w:lang w:eastAsia="nb-NO"/>
        </w:rPr>
        <w:t xml:space="preserve"> mottar i forbindelse med gjennomføring av oppdrag slettes automatisk etter </w:t>
      </w:r>
      <w:r w:rsidR="00F85A04">
        <w:rPr>
          <w:lang w:eastAsia="nb-NO"/>
        </w:rPr>
        <w:t>seks måneder</w:t>
      </w:r>
      <w:r w:rsidRPr="00AE3493">
        <w:rPr>
          <w:lang w:eastAsia="nb-NO"/>
        </w:rPr>
        <w:t xml:space="preserve">. Den automatiske sletterutinen ivaretas av en prosess som en fast dato hver måned kjører gjennom alle prosjektkataloger og sjekker alle filer på de prosjektmapper hvor persondata lagres og sletter alle filer som er eldre enn </w:t>
      </w:r>
      <w:r w:rsidR="00F85A04">
        <w:rPr>
          <w:lang w:eastAsia="nb-NO"/>
        </w:rPr>
        <w:t>seks måneder</w:t>
      </w:r>
      <w:r w:rsidRPr="00AE3493">
        <w:rPr>
          <w:lang w:eastAsia="nb-NO"/>
        </w:rPr>
        <w:t xml:space="preserve">. </w:t>
      </w:r>
      <w:r w:rsidR="00847650" w:rsidRPr="00AE3493">
        <w:rPr>
          <w:lang w:eastAsia="nb-NO"/>
        </w:rPr>
        <w:t xml:space="preserve">I databehandleravtalen er det videre avtalt at personopplysninger slettes ved opphør av avtalen. Respondentene informeres om at dette gjøres senest innen </w:t>
      </w:r>
      <w:r w:rsidR="00F85A04">
        <w:rPr>
          <w:lang w:eastAsia="nb-NO"/>
        </w:rPr>
        <w:t>seks måneder</w:t>
      </w:r>
      <w:r w:rsidR="00847650" w:rsidRPr="00AE3493">
        <w:rPr>
          <w:lang w:eastAsia="nb-NO"/>
        </w:rPr>
        <w:t xml:space="preserve"> fra gjennomføring.</w:t>
      </w:r>
      <w:r w:rsidRPr="00AE3493">
        <w:rPr>
          <w:lang w:eastAsia="nb-NO"/>
        </w:rPr>
        <w:t xml:space="preserve"> </w:t>
      </w:r>
    </w:p>
    <w:p w14:paraId="63201E64" w14:textId="77777777" w:rsidR="00D65392" w:rsidRDefault="00D65392" w:rsidP="00534D0F">
      <w:pPr>
        <w:spacing w:after="0" w:line="240" w:lineRule="auto"/>
        <w:textAlignment w:val="baseline"/>
        <w:rPr>
          <w:lang w:eastAsia="nb-NO"/>
        </w:rPr>
      </w:pPr>
    </w:p>
    <w:p w14:paraId="623208AC" w14:textId="0D654929" w:rsidR="00534D0F" w:rsidRPr="0056707A" w:rsidRDefault="00534D0F" w:rsidP="00534D0F">
      <w:pPr>
        <w:rPr>
          <w:sz w:val="24"/>
          <w:lang w:eastAsia="nb-NO"/>
        </w:rPr>
      </w:pPr>
    </w:p>
    <w:p w14:paraId="162EC673" w14:textId="77777777" w:rsidR="001D7F22" w:rsidRPr="001D7F22" w:rsidRDefault="001D7F22" w:rsidP="001D7F22">
      <w:pPr>
        <w:rPr>
          <w:lang w:eastAsia="nb-NO"/>
        </w:rPr>
      </w:pPr>
    </w:p>
    <w:p w14:paraId="0DC67A08" w14:textId="0F7D4B64" w:rsidR="00F04226" w:rsidRPr="00AE3493" w:rsidRDefault="0042734B" w:rsidP="0042734B">
      <w:pPr>
        <w:pStyle w:val="Overskrift1-nummerertPolitiet"/>
        <w:rPr>
          <w:lang w:eastAsia="nb-NO"/>
        </w:rPr>
      </w:pPr>
      <w:r w:rsidRPr="00AE3493">
        <w:rPr>
          <w:lang w:eastAsia="nb-NO"/>
        </w:rPr>
        <w:lastRenderedPageBreak/>
        <w:t xml:space="preserve">Vurdering av om behandlingsaktivitetene er nødvendige og </w:t>
      </w:r>
      <w:r w:rsidR="0083562B" w:rsidRPr="00AE3493">
        <w:rPr>
          <w:lang w:eastAsia="nb-NO"/>
        </w:rPr>
        <w:t>proporsjonale</w:t>
      </w:r>
    </w:p>
    <w:p w14:paraId="28DFF464" w14:textId="73BDAB1F" w:rsidR="0042734B" w:rsidRPr="00AE3493" w:rsidRDefault="00AF0652" w:rsidP="00AF0652">
      <w:pPr>
        <w:rPr>
          <w:lang w:eastAsia="nb-NO"/>
        </w:rPr>
      </w:pPr>
      <w:r w:rsidRPr="00AE3493">
        <w:rPr>
          <w:lang w:eastAsia="nb-NO"/>
        </w:rPr>
        <w:t>Vurdering av om behandlingsaktivitetene er nødvendige og står i rimelig forhold til formålene. Her gjøres vurdering om at valgene oppfyller personvernprinsippene, dvs. at de er legitimert og utført for å bidra til at behandlingen er nødvendig. For å etterleve lovkravene, må man også sjekke at valgene står i et rimelig forhold til formålene.</w:t>
      </w:r>
    </w:p>
    <w:p w14:paraId="765E3CC0" w14:textId="6E6A6001" w:rsidR="009B6703" w:rsidRPr="00AE3493" w:rsidRDefault="000C62A8" w:rsidP="009B6703">
      <w:pPr>
        <w:pStyle w:val="Overskrift2-nummerertPolitiet"/>
        <w:rPr>
          <w:lang w:eastAsia="nb-NO"/>
        </w:rPr>
      </w:pPr>
      <w:r>
        <w:rPr>
          <w:lang w:eastAsia="nb-NO"/>
        </w:rPr>
        <w:t>Lovlighet, rettferdighet og åpenhet</w:t>
      </w:r>
    </w:p>
    <w:p w14:paraId="7ED1AFDE" w14:textId="0F350008" w:rsidR="493229EC" w:rsidRPr="00AE3493" w:rsidRDefault="63831B91" w:rsidP="592905C8">
      <w:pPr>
        <w:rPr>
          <w:lang w:eastAsia="nb-NO"/>
        </w:rPr>
      </w:pPr>
      <w:r w:rsidRPr="00AE3493">
        <w:rPr>
          <w:lang w:eastAsia="nb-NO"/>
        </w:rPr>
        <w:t xml:space="preserve">Behandlingsgrunnlaget for behandlingen </w:t>
      </w:r>
      <w:r w:rsidR="108B727C" w:rsidRPr="00AE3493">
        <w:rPr>
          <w:lang w:eastAsia="nb-NO"/>
        </w:rPr>
        <w:t>er personvernforordningen artikkel 6 nr. 1 bokstav e, jf. personopplysningsloven § 8, og personvernforordningen artikkel 9 nr. 2 bokstav j, jf. personopplysningsloven § 9.</w:t>
      </w:r>
    </w:p>
    <w:p w14:paraId="743BB91E" w14:textId="4E7DA732" w:rsidR="009B6703" w:rsidRPr="00AE3493" w:rsidRDefault="00812EAD" w:rsidP="7C37012B">
      <w:pPr>
        <w:rPr>
          <w:lang w:eastAsia="nb-NO"/>
        </w:rPr>
      </w:pPr>
      <w:r w:rsidRPr="00AE3493">
        <w:rPr>
          <w:lang w:eastAsia="nb-NO"/>
        </w:rPr>
        <w:t xml:space="preserve">Behandlingsgrunnlaget for behandlingen av personopplysninger </w:t>
      </w:r>
      <w:r w:rsidR="22860AE0" w:rsidRPr="00AE3493">
        <w:rPr>
          <w:lang w:eastAsia="nb-NO"/>
        </w:rPr>
        <w:t xml:space="preserve">vurderes å være </w:t>
      </w:r>
      <w:r w:rsidRPr="00AE3493">
        <w:rPr>
          <w:lang w:eastAsia="nb-NO"/>
        </w:rPr>
        <w:t xml:space="preserve">personvernforordningen artikkel 6 nr. 1 bokstav e, jf. </w:t>
      </w:r>
      <w:r w:rsidR="589BECB8" w:rsidRPr="00AE3493">
        <w:rPr>
          <w:lang w:eastAsia="nb-NO"/>
        </w:rPr>
        <w:t>p</w:t>
      </w:r>
      <w:r w:rsidR="7A4AD003" w:rsidRPr="00AE3493">
        <w:rPr>
          <w:lang w:eastAsia="nb-NO"/>
        </w:rPr>
        <w:t>ersonopplysningsloven § 8.</w:t>
      </w:r>
      <w:r w:rsidR="75552C96" w:rsidRPr="00AE3493">
        <w:rPr>
          <w:lang w:eastAsia="nb-NO"/>
        </w:rPr>
        <w:t xml:space="preserve"> </w:t>
      </w:r>
      <w:r w:rsidR="74B1B3B2" w:rsidRPr="00AE3493">
        <w:rPr>
          <w:lang w:eastAsia="nb-NO"/>
        </w:rPr>
        <w:t>Artikkel 6 nr. 1 bokstav e</w:t>
      </w:r>
      <w:r w:rsidR="42DB187B" w:rsidRPr="00AE3493">
        <w:rPr>
          <w:lang w:eastAsia="nb-NO"/>
        </w:rPr>
        <w:t xml:space="preserve"> </w:t>
      </w:r>
      <w:r w:rsidR="29E8057C" w:rsidRPr="00AE3493">
        <w:rPr>
          <w:lang w:eastAsia="nb-NO"/>
        </w:rPr>
        <w:t>gir rettslig grunnlag for</w:t>
      </w:r>
      <w:r w:rsidR="75552C96" w:rsidRPr="00AE3493">
        <w:rPr>
          <w:lang w:eastAsia="nb-NO"/>
        </w:rPr>
        <w:t xml:space="preserve"> behandling av personopplysninger dersom beh</w:t>
      </w:r>
      <w:r w:rsidR="5D9CC905" w:rsidRPr="00AE3493">
        <w:rPr>
          <w:lang w:eastAsia="nb-NO"/>
        </w:rPr>
        <w:t>andlingen</w:t>
      </w:r>
      <w:r w:rsidR="75552C96" w:rsidRPr="00AE3493">
        <w:rPr>
          <w:lang w:eastAsia="nb-NO"/>
        </w:rPr>
        <w:t xml:space="preserve"> er nødvendig for å </w:t>
      </w:r>
      <w:r w:rsidR="07A8F590" w:rsidRPr="00AE3493">
        <w:rPr>
          <w:lang w:eastAsia="nb-NO"/>
        </w:rPr>
        <w:t>utføre</w:t>
      </w:r>
      <w:r w:rsidR="75552C96" w:rsidRPr="00AE3493">
        <w:rPr>
          <w:lang w:eastAsia="nb-NO"/>
        </w:rPr>
        <w:t xml:space="preserve"> en oppgave i allmennhetens interesse</w:t>
      </w:r>
      <w:r w:rsidR="5F8BB53B" w:rsidRPr="00AE3493">
        <w:rPr>
          <w:lang w:eastAsia="nb-NO"/>
        </w:rPr>
        <w:t xml:space="preserve"> og grunnlaget for behandlingen er fastsatt i nasjonal rett. </w:t>
      </w:r>
      <w:r w:rsidR="7A7CCF8C" w:rsidRPr="00AE3493">
        <w:rPr>
          <w:lang w:eastAsia="nb-NO"/>
        </w:rPr>
        <w:t xml:space="preserve">Personopplysningsloven § 8 fastsetter at </w:t>
      </w:r>
      <w:r w:rsidR="6524CA4A" w:rsidRPr="00AE3493">
        <w:rPr>
          <w:lang w:eastAsia="nb-NO"/>
        </w:rPr>
        <w:t>“[p]</w:t>
      </w:r>
      <w:proofErr w:type="spellStart"/>
      <w:r w:rsidR="6524CA4A" w:rsidRPr="00AE3493">
        <w:rPr>
          <w:lang w:eastAsia="nb-NO"/>
        </w:rPr>
        <w:t>ersonopplysninger</w:t>
      </w:r>
      <w:proofErr w:type="spellEnd"/>
      <w:r w:rsidR="6524CA4A" w:rsidRPr="00AE3493">
        <w:rPr>
          <w:lang w:eastAsia="nb-NO"/>
        </w:rPr>
        <w:t xml:space="preserve"> kan </w:t>
      </w:r>
      <w:r w:rsidR="75552C96" w:rsidRPr="00AE3493">
        <w:rPr>
          <w:lang w:eastAsia="nb-NO"/>
        </w:rPr>
        <w:t xml:space="preserve">behandles </w:t>
      </w:r>
      <w:r w:rsidR="6524CA4A" w:rsidRPr="00AE3493">
        <w:rPr>
          <w:lang w:eastAsia="nb-NO"/>
        </w:rPr>
        <w:t xml:space="preserve">på grunnlag av personvernforordningen artikkel 6 nr. 1 bokstav e </w:t>
      </w:r>
      <w:r w:rsidR="75552C96" w:rsidRPr="00AE3493">
        <w:rPr>
          <w:lang w:eastAsia="nb-NO"/>
        </w:rPr>
        <w:t xml:space="preserve">dersom det er nødvendig for </w:t>
      </w:r>
      <w:r w:rsidR="6524CA4A" w:rsidRPr="00AE3493">
        <w:rPr>
          <w:lang w:eastAsia="nb-NO"/>
        </w:rPr>
        <w:t>(...) statistiske formål”. § 8 stiller også krav om at behandlingen må være omfattet av nødvendige garantier i henhold til foror</w:t>
      </w:r>
      <w:r w:rsidR="7008568A" w:rsidRPr="00AE3493">
        <w:rPr>
          <w:lang w:eastAsia="nb-NO"/>
        </w:rPr>
        <w:t xml:space="preserve">dningen artikkel 89. </w:t>
      </w:r>
    </w:p>
    <w:p w14:paraId="72592138" w14:textId="29B1404F" w:rsidR="009B6703" w:rsidRPr="00AE3493" w:rsidRDefault="62C16514" w:rsidP="2ECE52CF">
      <w:pPr>
        <w:rPr>
          <w:lang w:eastAsia="nb-NO"/>
        </w:rPr>
      </w:pPr>
      <w:r w:rsidRPr="00AE3493">
        <w:rPr>
          <w:lang w:eastAsia="nb-NO"/>
        </w:rPr>
        <w:t xml:space="preserve">Behandlingen vil også omfatte behandling av særlig kategorier av personopplysninger, jf. </w:t>
      </w:r>
      <w:r w:rsidR="4A2D3F4F" w:rsidRPr="00AE3493">
        <w:rPr>
          <w:lang w:eastAsia="nb-NO"/>
        </w:rPr>
        <w:t>p</w:t>
      </w:r>
      <w:r w:rsidR="3CD3CCC3" w:rsidRPr="00AE3493">
        <w:rPr>
          <w:lang w:eastAsia="nb-NO"/>
        </w:rPr>
        <w:t>ersonvernforordningen</w:t>
      </w:r>
      <w:r w:rsidRPr="00AE3493">
        <w:rPr>
          <w:lang w:eastAsia="nb-NO"/>
        </w:rPr>
        <w:t xml:space="preserve"> artikkel 9 nr. 1</w:t>
      </w:r>
      <w:r w:rsidR="00B85246" w:rsidRPr="00AE3493">
        <w:rPr>
          <w:lang w:eastAsia="nb-NO"/>
        </w:rPr>
        <w:t xml:space="preserve">. </w:t>
      </w:r>
      <w:r w:rsidRPr="00AE3493">
        <w:rPr>
          <w:lang w:eastAsia="nb-NO"/>
        </w:rPr>
        <w:t xml:space="preserve">Behandlingen vurderes å ha behandlingsgrunnlag i </w:t>
      </w:r>
      <w:r w:rsidR="00812EAD" w:rsidRPr="00AE3493">
        <w:rPr>
          <w:lang w:eastAsia="nb-NO"/>
        </w:rPr>
        <w:t xml:space="preserve">personvernforordningen artikkel 9 nr. </w:t>
      </w:r>
      <w:r w:rsidR="26D271B6" w:rsidRPr="00AE3493">
        <w:rPr>
          <w:lang w:eastAsia="nb-NO"/>
        </w:rPr>
        <w:t>2 bokstav</w:t>
      </w:r>
      <w:r w:rsidR="3B770D7C" w:rsidRPr="00AE3493">
        <w:rPr>
          <w:lang w:eastAsia="nb-NO"/>
        </w:rPr>
        <w:t xml:space="preserve"> </w:t>
      </w:r>
      <w:r w:rsidR="26D271B6" w:rsidRPr="00AE3493">
        <w:rPr>
          <w:lang w:eastAsia="nb-NO"/>
        </w:rPr>
        <w:t>j,</w:t>
      </w:r>
      <w:r w:rsidR="6949459C" w:rsidRPr="00AE3493">
        <w:rPr>
          <w:lang w:eastAsia="nb-NO"/>
        </w:rPr>
        <w:t xml:space="preserve"> som åpner opp for behandling av særlige kategorier personopplysninger dersom behandlingen er nødvendig</w:t>
      </w:r>
      <w:r w:rsidR="26D271B6" w:rsidRPr="00AE3493">
        <w:rPr>
          <w:lang w:eastAsia="nb-NO"/>
        </w:rPr>
        <w:t xml:space="preserve"> </w:t>
      </w:r>
      <w:r w:rsidR="2CBC77A7" w:rsidRPr="00AE3493">
        <w:rPr>
          <w:lang w:eastAsia="nb-NO"/>
        </w:rPr>
        <w:t>for statistiske formål i samsvar med</w:t>
      </w:r>
      <w:r w:rsidR="105A2717" w:rsidRPr="00AE3493">
        <w:rPr>
          <w:lang w:eastAsia="nb-NO"/>
        </w:rPr>
        <w:t xml:space="preserve"> </w:t>
      </w:r>
      <w:r w:rsidR="2CBC77A7" w:rsidRPr="00AE3493">
        <w:rPr>
          <w:lang w:eastAsia="nb-NO"/>
        </w:rPr>
        <w:t>artikkel 89 nr. 1</w:t>
      </w:r>
      <w:r w:rsidR="3B3C15AD" w:rsidRPr="00AE3493">
        <w:rPr>
          <w:lang w:eastAsia="nb-NO"/>
        </w:rPr>
        <w:t xml:space="preserve">. Bestemmelsen stiller krav om at behandlingen </w:t>
      </w:r>
      <w:r w:rsidR="00064C3E">
        <w:rPr>
          <w:lang w:eastAsia="nb-NO"/>
        </w:rPr>
        <w:t xml:space="preserve">skal </w:t>
      </w:r>
      <w:r w:rsidR="3B3C15AD" w:rsidRPr="00AE3493">
        <w:rPr>
          <w:lang w:eastAsia="nb-NO"/>
        </w:rPr>
        <w:t>være på</w:t>
      </w:r>
      <w:r w:rsidR="2CBC77A7" w:rsidRPr="00AE3493">
        <w:rPr>
          <w:lang w:eastAsia="nb-NO"/>
        </w:rPr>
        <w:t xml:space="preserve"> grunnlag av</w:t>
      </w:r>
      <w:r w:rsidR="1AFE1199" w:rsidRPr="00AE3493">
        <w:rPr>
          <w:lang w:eastAsia="nb-NO"/>
        </w:rPr>
        <w:t xml:space="preserve"> </w:t>
      </w:r>
      <w:r w:rsidR="54BE8549" w:rsidRPr="00AE3493">
        <w:rPr>
          <w:lang w:eastAsia="nb-NO"/>
        </w:rPr>
        <w:t>“</w:t>
      </w:r>
      <w:r w:rsidR="2CBC77A7" w:rsidRPr="00AE3493">
        <w:rPr>
          <w:lang w:eastAsia="nb-NO"/>
        </w:rPr>
        <w:t>medlemsstatenes nasjonale rett som skal stå i et rimelig forhold til det mål som søkes oppnådd, være forenlig med det grunnleggende innholdet i retten til vern av personopplysninger og sikre egnede og særlige tiltak for å verne den registrertes grunnleggende rettigheter og interesser</w:t>
      </w:r>
      <w:r w:rsidR="0AE30B28" w:rsidRPr="00AE3493">
        <w:rPr>
          <w:lang w:eastAsia="nb-NO"/>
        </w:rPr>
        <w:t>”</w:t>
      </w:r>
      <w:r w:rsidR="2CBC77A7" w:rsidRPr="00AE3493">
        <w:rPr>
          <w:lang w:eastAsia="nb-NO"/>
        </w:rPr>
        <w:t xml:space="preserve">. </w:t>
      </w:r>
      <w:r w:rsidR="1BE12C0E" w:rsidRPr="00AE3493">
        <w:rPr>
          <w:lang w:eastAsia="nb-NO"/>
        </w:rPr>
        <w:t>P</w:t>
      </w:r>
      <w:r w:rsidR="563A8EC6" w:rsidRPr="00AE3493">
        <w:rPr>
          <w:lang w:eastAsia="nb-NO"/>
        </w:rPr>
        <w:t>ersonopplysningsloven § 9</w:t>
      </w:r>
      <w:r w:rsidR="5246FF42" w:rsidRPr="00AE3493">
        <w:rPr>
          <w:lang w:eastAsia="nb-NO"/>
        </w:rPr>
        <w:t xml:space="preserve"> </w:t>
      </w:r>
      <w:r w:rsidR="20D04661" w:rsidRPr="00AE3493">
        <w:rPr>
          <w:lang w:eastAsia="nb-NO"/>
        </w:rPr>
        <w:t>å</w:t>
      </w:r>
      <w:r w:rsidR="3721633D" w:rsidRPr="00AE3493">
        <w:rPr>
          <w:lang w:eastAsia="nb-NO"/>
        </w:rPr>
        <w:t xml:space="preserve">pner opp for </w:t>
      </w:r>
      <w:r w:rsidR="738C7A77" w:rsidRPr="00AE3493">
        <w:rPr>
          <w:lang w:eastAsia="nb-NO"/>
        </w:rPr>
        <w:t xml:space="preserve">at det kan behandles særlige kategorier personopplysninger </w:t>
      </w:r>
      <w:r w:rsidR="609712A1" w:rsidRPr="00AE3493">
        <w:rPr>
          <w:lang w:eastAsia="nb-NO"/>
        </w:rPr>
        <w:t xml:space="preserve">dersom behandlingen er nødvendig </w:t>
      </w:r>
      <w:r w:rsidR="738C7A77" w:rsidRPr="00AE3493">
        <w:rPr>
          <w:lang w:eastAsia="nb-NO"/>
        </w:rPr>
        <w:t>for statistiske formål,</w:t>
      </w:r>
      <w:r w:rsidR="5DA36111" w:rsidRPr="00AE3493">
        <w:rPr>
          <w:lang w:eastAsia="nb-NO"/>
        </w:rPr>
        <w:t xml:space="preserve"> og</w:t>
      </w:r>
      <w:r w:rsidR="738C7A77" w:rsidRPr="00AE3493">
        <w:rPr>
          <w:lang w:eastAsia="nb-NO"/>
        </w:rPr>
        <w:t xml:space="preserve"> forutsatt at “samfunnets interesse i at behandlingen finner sted, klart overstiger ulempene for den enkelte”. Behandlingen skal også være omfattet av nødvendige garantier i samsvar med personvernforordningen artikkel 89 nr. 1 og </w:t>
      </w:r>
      <w:r w:rsidR="3474E5F4" w:rsidRPr="00AE3493">
        <w:rPr>
          <w:lang w:eastAsia="nb-NO"/>
        </w:rPr>
        <w:t xml:space="preserve">det </w:t>
      </w:r>
      <w:r w:rsidR="29F348C6" w:rsidRPr="00AE3493">
        <w:rPr>
          <w:lang w:eastAsia="nb-NO"/>
        </w:rPr>
        <w:t>må gjennomføres en DPIA</w:t>
      </w:r>
      <w:r w:rsidR="3474E5F4" w:rsidRPr="00AE3493">
        <w:rPr>
          <w:lang w:eastAsia="nb-NO"/>
        </w:rPr>
        <w:t>.</w:t>
      </w:r>
    </w:p>
    <w:p w14:paraId="2AC3CDAE" w14:textId="553E95E7" w:rsidR="009B6703" w:rsidRPr="00AE3493" w:rsidRDefault="059CAA78" w:rsidP="009B6703">
      <w:pPr>
        <w:rPr>
          <w:lang w:eastAsia="nb-NO"/>
        </w:rPr>
      </w:pPr>
      <w:r w:rsidRPr="00AE3493">
        <w:rPr>
          <w:lang w:eastAsia="nb-NO"/>
        </w:rPr>
        <w:t xml:space="preserve">I </w:t>
      </w:r>
      <w:r w:rsidR="4006BA45" w:rsidRPr="00AE3493">
        <w:rPr>
          <w:lang w:eastAsia="nb-NO"/>
        </w:rPr>
        <w:t xml:space="preserve">særlig </w:t>
      </w:r>
      <w:r w:rsidRPr="00AE3493">
        <w:rPr>
          <w:lang w:eastAsia="nb-NO"/>
        </w:rPr>
        <w:t xml:space="preserve">fritekstfelt vil det kunne fremkomme personopplysninger om lovovertredelser og straffedommer, enten om </w:t>
      </w:r>
      <w:r w:rsidR="3BDBAB81" w:rsidRPr="00AE3493">
        <w:rPr>
          <w:lang w:eastAsia="nb-NO"/>
        </w:rPr>
        <w:t>respondenten</w:t>
      </w:r>
      <w:r w:rsidRPr="00AE3493">
        <w:rPr>
          <w:lang w:eastAsia="nb-NO"/>
        </w:rPr>
        <w:t xml:space="preserve"> selv eller om tredjepersoner.</w:t>
      </w:r>
      <w:r w:rsidR="7722C467" w:rsidRPr="00AE3493">
        <w:rPr>
          <w:lang w:eastAsia="nb-NO"/>
        </w:rPr>
        <w:t xml:space="preserve"> Slike opplysninger er underlagt særlig vern i </w:t>
      </w:r>
      <w:r w:rsidR="07F52A69" w:rsidRPr="00AE3493">
        <w:rPr>
          <w:lang w:eastAsia="nb-NO"/>
        </w:rPr>
        <w:t xml:space="preserve">forordningens </w:t>
      </w:r>
      <w:r w:rsidR="7722C467" w:rsidRPr="00AE3493">
        <w:rPr>
          <w:lang w:eastAsia="nb-NO"/>
        </w:rPr>
        <w:t xml:space="preserve">artikkel 10, ved at behandling av slike personopplysninger bare skal </w:t>
      </w:r>
      <w:r w:rsidR="18EA366C" w:rsidRPr="00AE3493">
        <w:rPr>
          <w:lang w:eastAsia="nb-NO"/>
        </w:rPr>
        <w:t>“</w:t>
      </w:r>
      <w:r w:rsidR="7722C467" w:rsidRPr="00AE3493">
        <w:rPr>
          <w:lang w:eastAsia="nb-NO"/>
        </w:rPr>
        <w:t>utføres under en offentlig myndighets kontroll eller dersom behandlingen er tillatt i henhold til unionsretten eller medlemsstatenes nasjonale rett som sikrer nødvendige garantier for de registrertes rettigheter og friheter</w:t>
      </w:r>
      <w:r w:rsidR="35D64347" w:rsidRPr="00AE3493">
        <w:rPr>
          <w:lang w:eastAsia="nb-NO"/>
        </w:rPr>
        <w:t>”.</w:t>
      </w:r>
      <w:r w:rsidR="58247F91" w:rsidRPr="00AE3493">
        <w:rPr>
          <w:lang w:eastAsia="nb-NO"/>
        </w:rPr>
        <w:t xml:space="preserve"> Personopplysningsloven § 11</w:t>
      </w:r>
      <w:r w:rsidR="7598209F" w:rsidRPr="00AE3493">
        <w:rPr>
          <w:lang w:eastAsia="nb-NO"/>
        </w:rPr>
        <w:t xml:space="preserve"> andre ledd bokstav b pålegger den behandlingsansvarlige å rådføre seg med personvernombudet dersom behandlingen skjer under en offentlig myndighets kontroll og bygger på personopplysningsloven § 8, med mindre det er krav om å gjennomføre</w:t>
      </w:r>
      <w:r w:rsidR="5D41177D" w:rsidRPr="00AE3493">
        <w:rPr>
          <w:lang w:eastAsia="nb-NO"/>
        </w:rPr>
        <w:t xml:space="preserve"> en DPIA.</w:t>
      </w:r>
      <w:r w:rsidR="4EB264F5" w:rsidRPr="00AE3493">
        <w:rPr>
          <w:lang w:eastAsia="nb-NO"/>
        </w:rPr>
        <w:t xml:space="preserve"> Det rettslig</w:t>
      </w:r>
      <w:r w:rsidR="00174EFC" w:rsidRPr="00AE3493">
        <w:rPr>
          <w:lang w:eastAsia="nb-NO"/>
        </w:rPr>
        <w:t>e</w:t>
      </w:r>
      <w:r w:rsidR="4EB264F5" w:rsidRPr="00AE3493">
        <w:rPr>
          <w:lang w:eastAsia="nb-NO"/>
        </w:rPr>
        <w:t xml:space="preserve"> grunnlaget for behandlingen av </w:t>
      </w:r>
      <w:r w:rsidR="4EB264F5" w:rsidRPr="00AE3493">
        <w:rPr>
          <w:lang w:eastAsia="nb-NO"/>
        </w:rPr>
        <w:lastRenderedPageBreak/>
        <w:t xml:space="preserve">personopplysninger om lovovertredelser og straffedommer etter artikkel 10 er derfor </w:t>
      </w:r>
      <w:r w:rsidR="78B240C1" w:rsidRPr="00AE3493">
        <w:rPr>
          <w:lang w:eastAsia="nb-NO"/>
        </w:rPr>
        <w:t>personopplysningsloven § 11 andre ledd bokstav b.</w:t>
      </w:r>
    </w:p>
    <w:p w14:paraId="06A0A2DC" w14:textId="01F20539" w:rsidR="00B94152" w:rsidRPr="00AE3493" w:rsidRDefault="00F63C55" w:rsidP="00F63C55">
      <w:pPr>
        <w:rPr>
          <w:lang w:eastAsia="nb-NO"/>
        </w:rPr>
      </w:pPr>
      <w:r w:rsidRPr="00AE3493">
        <w:rPr>
          <w:lang w:eastAsia="nb-NO"/>
        </w:rPr>
        <w:t xml:space="preserve">Det er den konkrete behandlingen av personopplysninger som må være nødvendig for å utføre en oppgave i allmennhetens interesse. I tillegg stilles det ekstra krav og vurderinger til behandling av sensitive personopplysninger ("særlige kategorier"). For at behandling av særlige kategorier skal finne sted må samfunnets interesse i at behandlingen finner sted, </w:t>
      </w:r>
      <w:r w:rsidRPr="00AE3493">
        <w:rPr>
          <w:i/>
          <w:lang w:eastAsia="nb-NO"/>
        </w:rPr>
        <w:t>klart</w:t>
      </w:r>
      <w:r w:rsidRPr="00AE3493">
        <w:rPr>
          <w:lang w:eastAsia="nb-NO"/>
        </w:rPr>
        <w:t xml:space="preserve"> </w:t>
      </w:r>
      <w:r w:rsidR="45AB703F" w:rsidRPr="00AE3493">
        <w:rPr>
          <w:lang w:eastAsia="nb-NO"/>
        </w:rPr>
        <w:t>overstige</w:t>
      </w:r>
      <w:r w:rsidR="04736A14" w:rsidRPr="00AE3493">
        <w:rPr>
          <w:lang w:eastAsia="nb-NO"/>
        </w:rPr>
        <w:t>r</w:t>
      </w:r>
      <w:r w:rsidRPr="00AE3493">
        <w:rPr>
          <w:lang w:eastAsia="nb-NO"/>
        </w:rPr>
        <w:t xml:space="preserve"> ulempene for den enkelte. Sistnevnte indikerer høy terskel. </w:t>
      </w:r>
    </w:p>
    <w:p w14:paraId="3137FE62" w14:textId="72EF1EB1" w:rsidR="00B94152" w:rsidRPr="000006A8" w:rsidRDefault="00B94152" w:rsidP="00D715E1">
      <w:pPr>
        <w:rPr>
          <w:lang w:eastAsia="nb-NO"/>
        </w:rPr>
      </w:pPr>
      <w:r w:rsidRPr="000006A8">
        <w:rPr>
          <w:lang w:eastAsia="nb-NO"/>
        </w:rPr>
        <w:t>Ingen av disse behandlingsgrunnlagene forutsetter samtykke fra den registrerte. Behandlingen bygger ikke på samtykke som rettslig grunnlag etter personvernforordningen artikkel 6 nr. 1 bokstav a. Deltakelse i undersøkelsen er frivillig. Respondenten velger selv om vedkommende vil delta, hvilke spørsmål vedkommende vil besvare, og kan avbryte deltakelsen. Frivilligheten er et sentralt personverntiltak, men må ikke forstås som at samtykke er behandlingsgrunnlaget for behandlingen.</w:t>
      </w:r>
    </w:p>
    <w:p w14:paraId="6F8A52EE" w14:textId="5A756C86" w:rsidR="585F176C" w:rsidRPr="00CD33C2" w:rsidRDefault="00B94152" w:rsidP="00D715E1">
      <w:pPr>
        <w:rPr>
          <w:lang w:eastAsia="nb-NO"/>
        </w:rPr>
      </w:pPr>
      <w:r w:rsidRPr="00A0026D">
        <w:rPr>
          <w:lang w:eastAsia="nb-NO"/>
        </w:rPr>
        <w:t xml:space="preserve">Så lenge </w:t>
      </w:r>
      <w:proofErr w:type="spellStart"/>
      <w:r w:rsidRPr="00A0026D">
        <w:rPr>
          <w:lang w:eastAsia="nb-NO"/>
        </w:rPr>
        <w:t>Verian</w:t>
      </w:r>
      <w:proofErr w:type="spellEnd"/>
      <w:r w:rsidRPr="00A0026D">
        <w:rPr>
          <w:lang w:eastAsia="nb-NO"/>
        </w:rPr>
        <w:t xml:space="preserve"> fortsatt kan knytte besvarelsen til respondenten, kan respondenten trekke seg fra undersøkelsen og be om innsyn, retting eller sletting. Etter </w:t>
      </w:r>
      <w:r w:rsidR="00DF0492">
        <w:rPr>
          <w:lang w:eastAsia="nb-NO"/>
        </w:rPr>
        <w:t>direkte identifiserbar informasjon er slettet</w:t>
      </w:r>
      <w:r w:rsidRPr="00A0026D">
        <w:rPr>
          <w:lang w:eastAsia="nb-NO"/>
        </w:rPr>
        <w:t xml:space="preserve"> er det ikke lenger mulig å identifisere den enkelte besvarelsen.</w:t>
      </w:r>
      <w:r w:rsidR="0050013C" w:rsidRPr="00C004BE">
        <w:rPr>
          <w:lang w:eastAsia="nb-NO"/>
        </w:rPr>
        <w:t xml:space="preserve"> </w:t>
      </w:r>
    </w:p>
    <w:p w14:paraId="5EADC3D0" w14:textId="2361CD1D" w:rsidR="00DA11BB" w:rsidRPr="00AE3493" w:rsidRDefault="00DA11BB" w:rsidP="004A4E53">
      <w:pPr>
        <w:rPr>
          <w:lang w:eastAsia="nb-NO"/>
        </w:rPr>
      </w:pPr>
      <w:r w:rsidRPr="00AE3493">
        <w:rPr>
          <w:lang w:eastAsia="nb-NO"/>
        </w:rPr>
        <w:t xml:space="preserve">Alle får et detaljert informasjonsskriv som gir innsikt i hvordan dataene vil bli behandlet. Deltakere oppfordres og får mulighet til å kontakte POD ved eventuelle spørsmål eller bekymringer. Det legges vekt på å sikre at alle deltakere forstår omfanget av deres deltakelse og hvordan deres data vil bli brukt. </w:t>
      </w:r>
      <w:r w:rsidR="00211D38" w:rsidRPr="00AE3493">
        <w:rPr>
          <w:lang w:eastAsia="nb-NO"/>
        </w:rPr>
        <w:t>Videre er det lagt opp til at ingen spørsmål i undersøkelsen må svares på. Respondenten kan gå videre uten å svare. I tillegg, kan personen velge ‘ønsker ikke svare/ikke relevant’ om ønskelig. A</w:t>
      </w:r>
      <w:r w:rsidRPr="00AE3493">
        <w:rPr>
          <w:lang w:eastAsia="nb-NO"/>
        </w:rPr>
        <w:t>lle data behandle</w:t>
      </w:r>
      <w:r w:rsidR="00DF0492">
        <w:rPr>
          <w:lang w:eastAsia="nb-NO"/>
        </w:rPr>
        <w:t>s</w:t>
      </w:r>
      <w:r w:rsidRPr="00AE3493">
        <w:rPr>
          <w:lang w:eastAsia="nb-NO"/>
        </w:rPr>
        <w:t xml:space="preserve"> konfidensielt og tiltak er på plass for å sikre at personopplysninger blir beskyttet og lagret på en sikker måte.</w:t>
      </w:r>
    </w:p>
    <w:p w14:paraId="796F4176" w14:textId="6383001E" w:rsidR="00F47F74" w:rsidRPr="00AE3493" w:rsidRDefault="00936AD3" w:rsidP="00F47F74">
      <w:pPr>
        <w:rPr>
          <w:lang w:eastAsia="nb-NO"/>
        </w:rPr>
      </w:pPr>
      <w:r w:rsidRPr="00AE3493">
        <w:rPr>
          <w:lang w:eastAsia="nb-NO"/>
        </w:rPr>
        <w:t>Samfunnsnytten på tematikk knytte til politiet er så viktig at den veier tyngre enn den registrertes personvernulempe. Hensynet til formålet veier tyngst</w:t>
      </w:r>
      <w:r w:rsidR="00BD3130">
        <w:rPr>
          <w:lang w:eastAsia="nb-NO"/>
        </w:rPr>
        <w:t xml:space="preserve">; </w:t>
      </w:r>
      <w:r w:rsidR="00C4545D" w:rsidRPr="00AE3493">
        <w:rPr>
          <w:lang w:eastAsia="nb-NO"/>
        </w:rPr>
        <w:t xml:space="preserve">bekymringer, trygghetsfølelse og opplevelser av kriminalitet i eget nærområde. </w:t>
      </w:r>
      <w:r w:rsidRPr="00AE3493">
        <w:rPr>
          <w:lang w:eastAsia="nb-NO"/>
        </w:rPr>
        <w:t xml:space="preserve">Dette innebærer også ungdoms syn på politiet. </w:t>
      </w:r>
      <w:r w:rsidR="00C4545D" w:rsidRPr="00AE3493">
        <w:rPr>
          <w:lang w:eastAsia="nb-NO"/>
        </w:rPr>
        <w:t xml:space="preserve">Svarene brukes til å identifisere politiets forbedringsområder og få frem innbyggerperspektivet i politiets arbeid. </w:t>
      </w:r>
    </w:p>
    <w:p w14:paraId="33F87C31" w14:textId="7A068DB3" w:rsidR="001C6429" w:rsidRPr="00AE3493" w:rsidRDefault="001C6429" w:rsidP="00F47F74">
      <w:pPr>
        <w:rPr>
          <w:lang w:eastAsia="nb-NO"/>
        </w:rPr>
      </w:pPr>
      <w:r w:rsidRPr="00AE3493">
        <w:rPr>
          <w:lang w:eastAsia="nb-NO"/>
        </w:rPr>
        <w:t xml:space="preserve">Det er også gode grunner til å invitere unge med. Unge personers mening om og erfaring med politiet går rett inn i det kriminalitetsforebyggende arbeidet. Både politidistrikter og fagavdelinger i POD har forespurt mer kunnskap om denne aldersgruppen. </w:t>
      </w:r>
      <w:r w:rsidR="00D03B5A" w:rsidRPr="00AE3493">
        <w:rPr>
          <w:lang w:eastAsia="nb-NO"/>
        </w:rPr>
        <w:t xml:space="preserve">POD </w:t>
      </w:r>
      <w:r w:rsidRPr="00AE3493">
        <w:rPr>
          <w:lang w:eastAsia="nb-NO"/>
        </w:rPr>
        <w:t>anser at nytteverdien av å ha med barn og unge i politiets innbyggerundersøkelse har stor samfunnsmessig verdi. Dette inkluderer også unges rett til å medvirke på styringen og utviklingen av politiet</w:t>
      </w:r>
    </w:p>
    <w:p w14:paraId="7528620C" w14:textId="5147BE9E" w:rsidR="003C728B" w:rsidRDefault="002C64F1" w:rsidP="00F47F74">
      <w:pPr>
        <w:rPr>
          <w:lang w:eastAsia="nb-NO"/>
        </w:rPr>
      </w:pPr>
      <w:r w:rsidRPr="00AE3493">
        <w:rPr>
          <w:lang w:eastAsia="nb-NO"/>
        </w:rPr>
        <w:t>Behandling</w:t>
      </w:r>
      <w:r w:rsidR="00513FF2" w:rsidRPr="00AE3493">
        <w:rPr>
          <w:lang w:eastAsia="nb-NO"/>
        </w:rPr>
        <w:t xml:space="preserve"> av tredjepartsopplysninger om mindreåriges foreldre</w:t>
      </w:r>
      <w:r w:rsidR="00936AD3" w:rsidRPr="00AE3493">
        <w:rPr>
          <w:lang w:eastAsia="nb-NO"/>
        </w:rPr>
        <w:t xml:space="preserve"> (tredjeperson</w:t>
      </w:r>
      <w:r w:rsidR="00513FF2" w:rsidRPr="00AE3493">
        <w:rPr>
          <w:lang w:eastAsia="nb-NO"/>
        </w:rPr>
        <w:t>)</w:t>
      </w:r>
      <w:r w:rsidR="00C42717" w:rsidRPr="00AE3493">
        <w:rPr>
          <w:lang w:eastAsia="nb-NO"/>
        </w:rPr>
        <w:t xml:space="preserve"> fortas også med bakgrunn i allmenn interesse. </w:t>
      </w:r>
      <w:r w:rsidR="00F80B1E" w:rsidRPr="00AE3493">
        <w:rPr>
          <w:lang w:eastAsia="nb-NO"/>
        </w:rPr>
        <w:t xml:space="preserve">Det inngår ikke særlige kategorier personopplysninger om foreldre ettersom landbakgrunn ikke kan si noe om en persons etniske bakgrunn alene. I </w:t>
      </w:r>
      <w:r w:rsidR="00AF41B5" w:rsidRPr="00AE3493">
        <w:rPr>
          <w:lang w:eastAsia="nb-NO"/>
        </w:rPr>
        <w:t>oppfølgingsspørsmål om</w:t>
      </w:r>
      <w:r w:rsidR="00F80B1E" w:rsidRPr="00AE3493">
        <w:rPr>
          <w:lang w:eastAsia="nb-NO"/>
        </w:rPr>
        <w:t xml:space="preserve"> utsatt</w:t>
      </w:r>
      <w:r w:rsidR="00AF41B5" w:rsidRPr="00AE3493">
        <w:rPr>
          <w:lang w:eastAsia="nb-NO"/>
        </w:rPr>
        <w:t>het</w:t>
      </w:r>
      <w:r w:rsidR="00F80B1E" w:rsidRPr="00AE3493">
        <w:rPr>
          <w:lang w:eastAsia="nb-NO"/>
        </w:rPr>
        <w:t xml:space="preserve"> for kriminalitet </w:t>
      </w:r>
      <w:r w:rsidR="00AF41B5" w:rsidRPr="00AE3493">
        <w:rPr>
          <w:lang w:eastAsia="nb-NO"/>
        </w:rPr>
        <w:t>fjernes også muligheten for å si om det ble utført med noen av nær relasjon, som indirekte peker mot forelder(e).</w:t>
      </w:r>
      <w:r w:rsidR="00B8572F" w:rsidRPr="00AE3493">
        <w:t xml:space="preserve"> </w:t>
      </w:r>
      <w:r w:rsidR="00B8572F" w:rsidRPr="00AE3493">
        <w:rPr>
          <w:lang w:eastAsia="nb-NO"/>
        </w:rPr>
        <w:t xml:space="preserve">Personvernulempen for foreldre reduseres ved at disse bare i noen tilfeller vil være indirekte identifiserbare og det registreres ikke særlige kategorier av </w:t>
      </w:r>
      <w:r w:rsidR="00B8572F" w:rsidRPr="00AE3493">
        <w:rPr>
          <w:lang w:eastAsia="nb-NO"/>
        </w:rPr>
        <w:lastRenderedPageBreak/>
        <w:t xml:space="preserve">personopplysninger om foreldre. Innbyggerundersøkelsen har stor </w:t>
      </w:r>
      <w:proofErr w:type="spellStart"/>
      <w:r w:rsidR="00936AD3" w:rsidRPr="00AE3493">
        <w:rPr>
          <w:lang w:eastAsia="nb-NO"/>
        </w:rPr>
        <w:t>samfunnsnytte</w:t>
      </w:r>
      <w:proofErr w:type="spellEnd"/>
      <w:r w:rsidR="00B8572F" w:rsidRPr="00AE3493">
        <w:rPr>
          <w:lang w:eastAsia="nb-NO"/>
        </w:rPr>
        <w:t xml:space="preserve"> og det vurderes at denne overstiger den ulempen behandlingen måtte medføre for foreldre.</w:t>
      </w:r>
    </w:p>
    <w:p w14:paraId="3CD4E820" w14:textId="394B2EB2" w:rsidR="00FE1877" w:rsidRPr="00AE3493" w:rsidRDefault="00FE1877" w:rsidP="00F47F74">
      <w:pPr>
        <w:rPr>
          <w:lang w:eastAsia="nb-NO"/>
        </w:rPr>
      </w:pPr>
      <w:r>
        <w:rPr>
          <w:lang w:eastAsia="nb-NO"/>
        </w:rPr>
        <w:t xml:space="preserve">Ved at det fra 2026 tas i bruk Digipost for utsendelse av undersøkelsen, vil det også være behov </w:t>
      </w:r>
      <w:r w:rsidR="00927EE1">
        <w:rPr>
          <w:lang w:eastAsia="nb-NO"/>
        </w:rPr>
        <w:t xml:space="preserve">for å behandle </w:t>
      </w:r>
      <w:r>
        <w:rPr>
          <w:lang w:eastAsia="nb-NO"/>
        </w:rPr>
        <w:t>respondentenes fødselsnummer</w:t>
      </w:r>
      <w:r w:rsidR="00927EE1">
        <w:rPr>
          <w:lang w:eastAsia="nb-NO"/>
        </w:rPr>
        <w:t xml:space="preserve">. </w:t>
      </w:r>
      <w:r w:rsidR="00C06E78">
        <w:rPr>
          <w:lang w:eastAsia="nb-NO"/>
        </w:rPr>
        <w:t>Det følger av personopplysningsloven § 12 at f</w:t>
      </w:r>
      <w:r w:rsidR="00C06E78" w:rsidRPr="00C06E78">
        <w:rPr>
          <w:lang w:eastAsia="nb-NO"/>
        </w:rPr>
        <w:t xml:space="preserve">ødselsnummer </w:t>
      </w:r>
      <w:r w:rsidR="00C06E78">
        <w:rPr>
          <w:lang w:eastAsia="nb-NO"/>
        </w:rPr>
        <w:t>kun kan</w:t>
      </w:r>
      <w:r w:rsidR="00C06E78" w:rsidRPr="00C06E78">
        <w:rPr>
          <w:lang w:eastAsia="nb-NO"/>
        </w:rPr>
        <w:t xml:space="preserve"> behandles når det er saklig behov for sikker identifisering og metoden er nødvendig for å oppnå slik identifisering</w:t>
      </w:r>
      <w:r w:rsidR="00C06E78">
        <w:rPr>
          <w:lang w:eastAsia="nb-NO"/>
        </w:rPr>
        <w:t>.</w:t>
      </w:r>
      <w:r w:rsidR="009B2D52">
        <w:rPr>
          <w:lang w:eastAsia="nb-NO"/>
        </w:rPr>
        <w:t xml:space="preserve"> For å kontakte respondenter på en sikker og troverdig måte er vi avhengige av å ta i bruk digital postkasse, for å </w:t>
      </w:r>
      <w:r w:rsidR="00DF0492">
        <w:rPr>
          <w:lang w:eastAsia="nb-NO"/>
        </w:rPr>
        <w:t>adressere</w:t>
      </w:r>
      <w:r w:rsidR="009B2D52">
        <w:rPr>
          <w:lang w:eastAsia="nb-NO"/>
        </w:rPr>
        <w:t xml:space="preserve"> til riktige mottakere er vi derfor nødt til å ta i bruk fødselsnummer. Fødselsnummeret brukes kun for utsendelse og følger ikke med videre i databehandlingen.  </w:t>
      </w:r>
      <w:r w:rsidR="00C06E78">
        <w:rPr>
          <w:lang w:eastAsia="nb-NO"/>
        </w:rPr>
        <w:t xml:space="preserve"> </w:t>
      </w:r>
    </w:p>
    <w:p w14:paraId="1F731A8F" w14:textId="12B94338" w:rsidR="009B6703" w:rsidRPr="00AE3493" w:rsidRDefault="00D03B5A" w:rsidP="007102BD">
      <w:pPr>
        <w:pStyle w:val="Overskrift3"/>
        <w:rPr>
          <w:lang w:eastAsia="nb-NO"/>
        </w:rPr>
      </w:pPr>
      <w:r w:rsidRPr="00AE3493">
        <w:rPr>
          <w:lang w:eastAsia="nb-NO"/>
        </w:rPr>
        <w:t>Mindreåriges deltakelse</w:t>
      </w:r>
    </w:p>
    <w:p w14:paraId="49A9C90E" w14:textId="5A3E66B9" w:rsidR="0075201C" w:rsidRPr="00D715E1" w:rsidRDefault="0075201C" w:rsidP="00CD77A0">
      <w:pPr>
        <w:spacing w:after="0" w:line="240" w:lineRule="auto"/>
        <w:textAlignment w:val="baseline"/>
        <w:rPr>
          <w:i/>
          <w:szCs w:val="20"/>
          <w:lang w:eastAsia="nb-NO"/>
        </w:rPr>
      </w:pPr>
      <w:r w:rsidRPr="00D715E1">
        <w:rPr>
          <w:i/>
          <w:szCs w:val="20"/>
          <w:lang w:eastAsia="nb-NO"/>
        </w:rPr>
        <w:t>Vurdering av mindreåriges deltakelse</w:t>
      </w:r>
    </w:p>
    <w:p w14:paraId="1C7B84E1" w14:textId="34CD790D" w:rsidR="00CD77A0" w:rsidRDefault="00CD77A0" w:rsidP="00CD77A0">
      <w:pPr>
        <w:spacing w:after="0" w:line="240" w:lineRule="auto"/>
        <w:textAlignment w:val="baseline"/>
        <w:rPr>
          <w:szCs w:val="20"/>
          <w:lang w:eastAsia="nb-NO"/>
        </w:rPr>
      </w:pPr>
      <w:r>
        <w:rPr>
          <w:szCs w:val="20"/>
          <w:lang w:eastAsia="nb-NO"/>
        </w:rPr>
        <w:t xml:space="preserve">Når man samler inn personopplysninger fra mindreårige, er det særskilte hensyn og vurderinger som må tas. </w:t>
      </w:r>
      <w:r w:rsidRPr="00945B24">
        <w:rPr>
          <w:szCs w:val="20"/>
          <w:lang w:eastAsia="nb-NO"/>
        </w:rPr>
        <w:t>Hovedregelen er at personer kan samtykke alene til deling og behandling av egne personopplysninger</w:t>
      </w:r>
      <w:r>
        <w:rPr>
          <w:szCs w:val="20"/>
          <w:lang w:eastAsia="nb-NO"/>
        </w:rPr>
        <w:t xml:space="preserve"> </w:t>
      </w:r>
      <w:r w:rsidRPr="00945B24">
        <w:rPr>
          <w:szCs w:val="20"/>
          <w:lang w:eastAsia="nb-NO"/>
        </w:rPr>
        <w:t xml:space="preserve">etter 18 år, jf. vergemålsloven § 9 om rettslig handleevne. Mindreårige skal imidlertid få gradvis større selvbestemmelsesrett frem til de fyller 18 år, jf. barneloven § 33, slik at barn under 18 år i </w:t>
      </w:r>
      <w:r>
        <w:rPr>
          <w:szCs w:val="20"/>
          <w:lang w:eastAsia="nb-NO"/>
        </w:rPr>
        <w:t>flere</w:t>
      </w:r>
      <w:r w:rsidRPr="00945B24">
        <w:rPr>
          <w:szCs w:val="20"/>
          <w:lang w:eastAsia="nb-NO"/>
        </w:rPr>
        <w:t xml:space="preserve"> situasjoner likevel kan </w:t>
      </w:r>
      <w:r>
        <w:rPr>
          <w:szCs w:val="20"/>
          <w:lang w:eastAsia="nb-NO"/>
        </w:rPr>
        <w:t>velge å delta i undersøkelser</w:t>
      </w:r>
      <w:r w:rsidRPr="00945B24">
        <w:rPr>
          <w:szCs w:val="20"/>
          <w:lang w:eastAsia="nb-NO"/>
        </w:rPr>
        <w:t xml:space="preserve"> selv. Dette må vurderes på bakgrunn av blant annet barnets modenhet og hvorvidt informasjonen som gis i forbindelse med den spesifikke undersøkelsen er tilpasset barnets alder og evne til å forstå </w:t>
      </w:r>
      <w:r>
        <w:rPr>
          <w:szCs w:val="20"/>
          <w:lang w:eastAsia="nb-NO"/>
        </w:rPr>
        <w:t xml:space="preserve">hva de deltar på. </w:t>
      </w:r>
      <w:r w:rsidRPr="00945B24">
        <w:rPr>
          <w:szCs w:val="20"/>
          <w:lang w:eastAsia="nb-NO"/>
        </w:rPr>
        <w:t>I</w:t>
      </w:r>
      <w:r>
        <w:rPr>
          <w:szCs w:val="20"/>
          <w:lang w:eastAsia="nb-NO"/>
        </w:rPr>
        <w:t xml:space="preserve"> </w:t>
      </w:r>
      <w:r w:rsidRPr="00945B24">
        <w:rPr>
          <w:szCs w:val="20"/>
          <w:lang w:eastAsia="nb-NO"/>
        </w:rPr>
        <w:t xml:space="preserve">tillegg vil behandlingens inngrep ha betydning, slik at jo større personvernkonsekvenser behandlingen av opplysninger vil kunne ha, desto høyere terskel bør det være for at barnet kan </w:t>
      </w:r>
      <w:r>
        <w:rPr>
          <w:szCs w:val="20"/>
          <w:lang w:eastAsia="nb-NO"/>
        </w:rPr>
        <w:t>velge å delta selv</w:t>
      </w:r>
      <w:r w:rsidRPr="00945B24">
        <w:rPr>
          <w:szCs w:val="20"/>
          <w:lang w:eastAsia="nb-NO"/>
        </w:rPr>
        <w:t>, uten foreldrene.</w:t>
      </w:r>
      <w:r>
        <w:rPr>
          <w:szCs w:val="20"/>
          <w:lang w:eastAsia="nb-NO"/>
        </w:rPr>
        <w:t xml:space="preserve"> Det er ikke en fastsatt aldersgrense her, slik at det vil være et skjønnsspørsmål om man kan kontakte mindreårige direkte og om de kan velge å delta alene uten foreldrenes samtykke.</w:t>
      </w:r>
      <w:r w:rsidRPr="00D65392">
        <w:rPr>
          <w:szCs w:val="20"/>
          <w:lang w:eastAsia="nb-NO"/>
        </w:rPr>
        <w:t xml:space="preserve"> </w:t>
      </w:r>
      <w:r>
        <w:rPr>
          <w:szCs w:val="20"/>
          <w:lang w:eastAsia="nb-NO"/>
        </w:rPr>
        <w:t>Barns personopplysninger er også gitt et særlig vern i personvernregelverket, jf. GDPR fortalepunkt 38.</w:t>
      </w:r>
    </w:p>
    <w:p w14:paraId="49A55D31" w14:textId="77777777" w:rsidR="00CD77A0" w:rsidRDefault="00CD77A0" w:rsidP="00CD77A0">
      <w:pPr>
        <w:spacing w:after="0" w:line="240" w:lineRule="auto"/>
        <w:textAlignment w:val="baseline"/>
        <w:rPr>
          <w:szCs w:val="20"/>
          <w:lang w:eastAsia="nb-NO"/>
        </w:rPr>
      </w:pPr>
    </w:p>
    <w:p w14:paraId="08FA7074" w14:textId="77777777" w:rsidR="00CD77A0" w:rsidRDefault="00CD77A0" w:rsidP="00CD77A0">
      <w:pPr>
        <w:spacing w:after="0" w:line="240" w:lineRule="auto"/>
        <w:textAlignment w:val="baseline"/>
        <w:rPr>
          <w:szCs w:val="20"/>
          <w:lang w:eastAsia="nb-NO"/>
        </w:rPr>
      </w:pPr>
    </w:p>
    <w:p w14:paraId="33B7154F" w14:textId="4E528BB9" w:rsidR="00F30FCC" w:rsidRPr="00AE3493" w:rsidRDefault="00F30FCC" w:rsidP="00F30FCC">
      <w:pPr>
        <w:rPr>
          <w:lang w:eastAsia="nb-NO"/>
        </w:rPr>
      </w:pPr>
      <w:r w:rsidRPr="00AE3493">
        <w:rPr>
          <w:lang w:eastAsia="nb-NO"/>
        </w:rPr>
        <w:t>Barn og unge har rett til å bli hørt i saker som berører dem, og deres synspunkter skal tillegges vekt i samsvar med alder og modenhet, jf. Grunnloven § 104 og barnekonvensjonen artikkel 12. Barn har også rett til privatliv, jf. barnekonvensjonen artikkel 16. Politidirektoratet vurderer at 16- og 17-åringer som gruppe har tilstrekkelig alder og modenhet til selv å ta stilling til om de ønsker å delta i innbyggerundersøkelsen, forutsatt at informasjonen er tydelig, alderstilpasset og at deltakelsen er reelt frivillig.</w:t>
      </w:r>
    </w:p>
    <w:p w14:paraId="1C4FE2EC" w14:textId="665A80D2" w:rsidR="0075201C" w:rsidRDefault="00F30FCC" w:rsidP="00CD77A0">
      <w:pPr>
        <w:spacing w:after="0" w:line="240" w:lineRule="auto"/>
        <w:textAlignment w:val="baseline"/>
        <w:rPr>
          <w:szCs w:val="20"/>
          <w:lang w:eastAsia="nb-NO"/>
        </w:rPr>
      </w:pPr>
      <w:r w:rsidRPr="00AE3493">
        <w:rPr>
          <w:lang w:eastAsia="nb-NO"/>
        </w:rPr>
        <w:t>Vurderingen støttes av Datatilsynets veiledning om mindreåriges personvern, hvor det legges til grunn at barn og unge får økende selv- og medbestemmelse med alder og modenhet. Det er også lagt vekt på at ungdom over 16 år har selvbestemmelse på flere områder, blant annet innen helse, og at barn etter barneloven gradvis skal få større selvbestemmelse i personlige forhold. Undersøkelsen berører forhold som er viktige for ungdommene selv, deres lokalmiljø og politiets arbeid. Det er derfor relevant og nødvendig å innhente opplysningene direkte fra ungdommene.</w:t>
      </w:r>
      <w:r w:rsidR="00CD77A0" w:rsidRPr="00CD77A0">
        <w:rPr>
          <w:szCs w:val="20"/>
          <w:lang w:eastAsia="nb-NO"/>
        </w:rPr>
        <w:t xml:space="preserve"> </w:t>
      </w:r>
    </w:p>
    <w:p w14:paraId="390CF81E" w14:textId="41976C18" w:rsidR="00365AFD" w:rsidRDefault="00365AFD" w:rsidP="00CD77A0">
      <w:pPr>
        <w:spacing w:after="0" w:line="240" w:lineRule="auto"/>
        <w:textAlignment w:val="baseline"/>
        <w:rPr>
          <w:szCs w:val="20"/>
          <w:lang w:eastAsia="nb-NO"/>
        </w:rPr>
      </w:pPr>
    </w:p>
    <w:p w14:paraId="691A9C59" w14:textId="03A43C05" w:rsidR="00365AFD" w:rsidRDefault="00365AFD" w:rsidP="00CD77A0">
      <w:pPr>
        <w:spacing w:after="0" w:line="240" w:lineRule="auto"/>
        <w:textAlignment w:val="baseline"/>
        <w:rPr>
          <w:szCs w:val="20"/>
          <w:lang w:eastAsia="nb-NO"/>
        </w:rPr>
      </w:pPr>
      <w:r>
        <w:rPr>
          <w:szCs w:val="20"/>
          <w:lang w:eastAsia="nb-NO"/>
        </w:rPr>
        <w:t>Vurderingene støttes videre av Nasjonal Forsknings Etisk Komité som i 2026 gjennomførte en forskningsetisk vurdering av Politiets innbyggerundersøkelse. I den forskningsetiske vurderingen blir det gitt medhold til både 16- og 17 åringers deltakelse i undersøkelsen og at foreldre ikke må gi samtykke til, eller direkte informeres om deres barns deltakelse i undersøkelsen</w:t>
      </w:r>
      <w:r>
        <w:rPr>
          <w:rStyle w:val="Fotnotereferanse"/>
          <w:szCs w:val="20"/>
          <w:lang w:eastAsia="nb-NO"/>
        </w:rPr>
        <w:footnoteReference w:id="5"/>
      </w:r>
      <w:r>
        <w:rPr>
          <w:szCs w:val="20"/>
          <w:lang w:eastAsia="nb-NO"/>
        </w:rPr>
        <w:t xml:space="preserve">. </w:t>
      </w:r>
    </w:p>
    <w:p w14:paraId="72EB0E08" w14:textId="77777777" w:rsidR="0075201C" w:rsidRDefault="0075201C" w:rsidP="00CD77A0">
      <w:pPr>
        <w:spacing w:after="0" w:line="240" w:lineRule="auto"/>
        <w:textAlignment w:val="baseline"/>
        <w:rPr>
          <w:szCs w:val="20"/>
          <w:lang w:eastAsia="nb-NO"/>
        </w:rPr>
      </w:pPr>
    </w:p>
    <w:p w14:paraId="7078A655" w14:textId="0DD5BC21" w:rsidR="00CD77A0" w:rsidRDefault="00CD77A0" w:rsidP="00CD77A0">
      <w:pPr>
        <w:spacing w:after="0" w:line="240" w:lineRule="auto"/>
        <w:textAlignment w:val="baseline"/>
        <w:rPr>
          <w:lang w:eastAsia="nb-NO"/>
        </w:rPr>
      </w:pPr>
      <w:r>
        <w:rPr>
          <w:szCs w:val="20"/>
          <w:lang w:eastAsia="nb-NO"/>
        </w:rPr>
        <w:lastRenderedPageBreak/>
        <w:t>Av hensyn til de mindreårige og for å redusere personverninngrepet ved undersøkelsen for 16- og 17-åringer, er det gjort tilpasninger i undersøkelsen for denne aldersgruppen</w:t>
      </w:r>
      <w:r w:rsidR="00D14047">
        <w:rPr>
          <w:lang w:eastAsia="nb-NO"/>
        </w:rPr>
        <w:t>. Det er også frivillig å delta, som reduserer personverninngrepet ved undersøkelsen.</w:t>
      </w:r>
      <w:r w:rsidR="00D14047" w:rsidRPr="00AE3493">
        <w:rPr>
          <w:lang w:eastAsia="nb-NO"/>
        </w:rPr>
        <w:t xml:space="preserve"> Ungdommen kan selv velge om de vil delta, kan hoppe over enkeltspørsmål</w:t>
      </w:r>
      <w:r w:rsidR="00D14047">
        <w:rPr>
          <w:lang w:eastAsia="nb-NO"/>
        </w:rPr>
        <w:t xml:space="preserve">, </w:t>
      </w:r>
      <w:r w:rsidR="00D14047" w:rsidRPr="00AE3493">
        <w:rPr>
          <w:lang w:eastAsia="nb-NO"/>
        </w:rPr>
        <w:t>kan avbryte undersøkelsen</w:t>
      </w:r>
      <w:r w:rsidR="00D14047">
        <w:rPr>
          <w:lang w:eastAsia="nb-NO"/>
        </w:rPr>
        <w:t xml:space="preserve"> og få sine opplysninger og besvarelser slettet frem til personidentifiserende informasjon er slettet</w:t>
      </w:r>
      <w:r w:rsidR="00D14047" w:rsidRPr="00AE3493">
        <w:rPr>
          <w:lang w:eastAsia="nb-NO"/>
        </w:rPr>
        <w:t>.</w:t>
      </w:r>
      <w:r w:rsidR="00D14047" w:rsidRPr="00CD77A0">
        <w:rPr>
          <w:lang w:eastAsia="nb-NO"/>
        </w:rPr>
        <w:t xml:space="preserve"> </w:t>
      </w:r>
      <w:r w:rsidR="00D14047">
        <w:rPr>
          <w:lang w:eastAsia="nb-NO"/>
        </w:rPr>
        <w:t xml:space="preserve"> </w:t>
      </w:r>
    </w:p>
    <w:p w14:paraId="7D08811B" w14:textId="1EA154E1" w:rsidR="00CD77A0" w:rsidRDefault="00CD77A0" w:rsidP="00CD77A0">
      <w:pPr>
        <w:spacing w:after="0" w:line="240" w:lineRule="auto"/>
        <w:textAlignment w:val="baseline"/>
        <w:rPr>
          <w:lang w:eastAsia="nb-NO"/>
        </w:rPr>
      </w:pPr>
    </w:p>
    <w:p w14:paraId="2E420A44" w14:textId="43F4DC9E" w:rsidR="00CD77A0" w:rsidRDefault="00CD77A0" w:rsidP="00CD77A0">
      <w:pPr>
        <w:spacing w:after="0" w:line="240" w:lineRule="auto"/>
        <w:textAlignment w:val="baseline"/>
        <w:rPr>
          <w:i/>
          <w:lang w:eastAsia="nb-NO"/>
        </w:rPr>
      </w:pPr>
      <w:r w:rsidRPr="00D715E1">
        <w:rPr>
          <w:i/>
          <w:lang w:eastAsia="nb-NO"/>
        </w:rPr>
        <w:t>Tilpasninger i undersøkelsen for mindreårige</w:t>
      </w:r>
    </w:p>
    <w:p w14:paraId="206D3FB3" w14:textId="183FE966" w:rsidR="00AC22D4" w:rsidRPr="002158B1" w:rsidRDefault="00AC22D4" w:rsidP="00AC22D4">
      <w:pPr>
        <w:spacing w:after="0" w:line="240" w:lineRule="auto"/>
        <w:textAlignment w:val="baseline"/>
        <w:rPr>
          <w:szCs w:val="20"/>
          <w:lang w:eastAsia="nb-NO"/>
        </w:rPr>
      </w:pPr>
      <w:r w:rsidRPr="00AC22D4">
        <w:rPr>
          <w:lang w:eastAsia="nb-NO"/>
        </w:rPr>
        <w:t xml:space="preserve">Ved fritekstfelt vil det alltid være en risiko for at det fremkommer personopplysninger som ikke er nødvendig for formålet (overskuddsinformasjon), og denne risikoen vil på generelt grunnlag være høyere når det gjelder mindreårige. </w:t>
      </w:r>
      <w:r w:rsidRPr="002158B1">
        <w:rPr>
          <w:szCs w:val="20"/>
          <w:lang w:eastAsia="nb-NO"/>
        </w:rPr>
        <w:t>Politidirektoratet har vurdert at fritekstspørsmål kan være særlig problematisk ovenfor unge, som enten kan dele mer enn hen forstår eller forventninger om hjelp (brudd av konfidensialitet), eller oppgi informasjon om andre eller seg selv. Det er derfor vurdert kun å beholde spørsmål som</w:t>
      </w:r>
      <w:r w:rsidR="003F411D">
        <w:rPr>
          <w:szCs w:val="20"/>
          <w:lang w:eastAsia="nb-NO"/>
        </w:rPr>
        <w:t xml:space="preserve"> </w:t>
      </w:r>
      <w:r w:rsidRPr="002158B1">
        <w:rPr>
          <w:szCs w:val="20"/>
          <w:lang w:eastAsia="nb-NO"/>
        </w:rPr>
        <w:t>ikke oppfordrer til personlige historier:</w:t>
      </w:r>
    </w:p>
    <w:p w14:paraId="332AD8EB" w14:textId="77777777" w:rsidR="00D14047" w:rsidRPr="00D14047" w:rsidRDefault="00D14047" w:rsidP="00AC22D4">
      <w:pPr>
        <w:pStyle w:val="Listeavsnitt"/>
        <w:numPr>
          <w:ilvl w:val="0"/>
          <w:numId w:val="35"/>
        </w:numPr>
        <w:spacing w:line="240" w:lineRule="auto"/>
      </w:pPr>
      <w:r w:rsidRPr="00D14047">
        <w:rPr>
          <w:szCs w:val="20"/>
          <w:lang w:eastAsia="nb-NO"/>
        </w:rPr>
        <w:t xml:space="preserve">Hvilke tanker, følelser eller assosiasjoner får du når du tenker på politiet? </w:t>
      </w:r>
    </w:p>
    <w:p w14:paraId="798033CB" w14:textId="7AD40759" w:rsidR="00AC22D4" w:rsidRPr="00AE3493" w:rsidRDefault="00AC22D4" w:rsidP="00AC22D4">
      <w:pPr>
        <w:pStyle w:val="Listeavsnitt"/>
        <w:numPr>
          <w:ilvl w:val="0"/>
          <w:numId w:val="35"/>
        </w:numPr>
        <w:spacing w:line="240" w:lineRule="auto"/>
      </w:pPr>
      <w:r w:rsidRPr="00AE3493">
        <w:t>Før vi avslutter, har du noen synspunkter eller kommentarer til undersøkelsen?</w:t>
      </w:r>
    </w:p>
    <w:p w14:paraId="2AFAFAAF" w14:textId="77777777" w:rsidR="003F411D" w:rsidRDefault="003F411D" w:rsidP="00F479F3"/>
    <w:p w14:paraId="77CC78DA" w14:textId="66E99B62" w:rsidR="00F479F3" w:rsidRDefault="00F479F3" w:rsidP="00F479F3">
      <w:r w:rsidRPr="00AE3493">
        <w:t xml:space="preserve">Det har også vært mulig for respondentene å samtykke til å bli kontaktet på nytt om det er oppfølgingsspørsmål (knyttet til gruppehendelser eller temaområder). Det er vurdert at dette fjernes fra for barn og unge for å </w:t>
      </w:r>
      <w:r>
        <w:t>redusere lagringstiden og personverninngrepets størrelse</w:t>
      </w:r>
      <w:r w:rsidRPr="00AE3493">
        <w:t xml:space="preserve">. </w:t>
      </w:r>
    </w:p>
    <w:p w14:paraId="7BE1B005" w14:textId="5395F2A1" w:rsidR="00CD77A0" w:rsidRDefault="00F479F3" w:rsidP="00F479F3">
      <w:pPr>
        <w:rPr>
          <w:szCs w:val="20"/>
          <w:lang w:eastAsia="nb-NO"/>
        </w:rPr>
      </w:pPr>
      <w:r>
        <w:t xml:space="preserve">Spørsmål knyttet til om en eventuell kriminell hendelse mindreårige kan ha vært utsatt for var utført av </w:t>
      </w:r>
      <w:r w:rsidR="003F411D">
        <w:t>en respondent</w:t>
      </w:r>
      <w:r>
        <w:t xml:space="preserve"> har et nært forhold til er fjernet for mindreårige ettersom spørsmålet kan være særlig belastende</w:t>
      </w:r>
      <w:r w:rsidRPr="00AE3493">
        <w:t xml:space="preserve">. </w:t>
      </w:r>
    </w:p>
    <w:p w14:paraId="1C2AAC93" w14:textId="77777777" w:rsidR="00CD77A0" w:rsidRPr="009169F3" w:rsidRDefault="00CD77A0" w:rsidP="00CD77A0">
      <w:pPr>
        <w:spacing w:after="0" w:line="240" w:lineRule="auto"/>
        <w:textAlignment w:val="baseline"/>
        <w:rPr>
          <w:i/>
          <w:szCs w:val="20"/>
          <w:lang w:eastAsia="nb-NO"/>
        </w:rPr>
      </w:pPr>
      <w:r w:rsidRPr="009169F3">
        <w:rPr>
          <w:i/>
          <w:szCs w:val="20"/>
          <w:lang w:eastAsia="nb-NO"/>
        </w:rPr>
        <w:t>Informasjon til foreldre</w:t>
      </w:r>
    </w:p>
    <w:p w14:paraId="2C2B4784" w14:textId="77777777" w:rsidR="00CD77A0" w:rsidRPr="0056707A" w:rsidRDefault="00CD77A0" w:rsidP="00CD77A0">
      <w:pPr>
        <w:spacing w:after="0" w:line="240" w:lineRule="auto"/>
        <w:textAlignment w:val="baseline"/>
        <w:rPr>
          <w:szCs w:val="20"/>
          <w:lang w:eastAsia="nb-NO"/>
        </w:rPr>
      </w:pPr>
      <w:r w:rsidRPr="0056707A">
        <w:rPr>
          <w:szCs w:val="20"/>
          <w:lang w:eastAsia="nb-NO"/>
        </w:rPr>
        <w:t>Det gis ikke individuell informasjon til foreldre/foresatte før 16- og 17-åringer inviteres til undersøkelsen. Dette er vurdert konkret opp mot ungdommens alder, modenhet, rett til medvirkning og rett til privatliv, samt undersøkelsens formål og risikobilde.</w:t>
      </w:r>
    </w:p>
    <w:p w14:paraId="13634AB4" w14:textId="77777777" w:rsidR="00CD77A0" w:rsidRPr="0056707A" w:rsidRDefault="00CD77A0" w:rsidP="00CD77A0">
      <w:pPr>
        <w:spacing w:after="0" w:line="240" w:lineRule="auto"/>
        <w:textAlignment w:val="baseline"/>
        <w:rPr>
          <w:szCs w:val="20"/>
          <w:lang w:eastAsia="nb-NO"/>
        </w:rPr>
      </w:pPr>
    </w:p>
    <w:p w14:paraId="63359442" w14:textId="77777777" w:rsidR="00CD77A0" w:rsidRPr="0056707A" w:rsidRDefault="00CD77A0" w:rsidP="00CD77A0">
      <w:pPr>
        <w:spacing w:after="0" w:line="240" w:lineRule="auto"/>
        <w:textAlignment w:val="baseline"/>
        <w:rPr>
          <w:szCs w:val="20"/>
          <w:lang w:eastAsia="nb-NO"/>
        </w:rPr>
      </w:pPr>
      <w:r w:rsidRPr="0056707A">
        <w:rPr>
          <w:szCs w:val="20"/>
          <w:lang w:eastAsia="nb-NO"/>
        </w:rPr>
        <w:t>Undersøkelsen gjelder temaer som kan være personlige og sensitive for ungdommen, blant annet opplevd trygghet, utsatthet for kriminalitet, møte med politiet, digital trygghet, seksuell orientering, funksjonsevne og familieforhold. Direkte informasjon til foreldre om at ungdommen er invitert, og om innholdet i undersøkelsen, kan i enkelte tilfeller gripe inn i ungdommens privatliv og påvirke ungdommens reelle frihet til å delta eller la være å delta. Dette gjelder særlig der spørsmålene berører forhold ungdommen kan ha en selvstendig og beskyttelsesverdig interesse i å holde private, for eksempel seksuell orientering og kriminalitetsutsatthet.</w:t>
      </w:r>
    </w:p>
    <w:p w14:paraId="1985A303" w14:textId="77777777" w:rsidR="00CD77A0" w:rsidRPr="0056707A" w:rsidRDefault="00CD77A0" w:rsidP="00CD77A0">
      <w:pPr>
        <w:spacing w:after="0" w:line="240" w:lineRule="auto"/>
        <w:textAlignment w:val="baseline"/>
        <w:rPr>
          <w:szCs w:val="20"/>
          <w:lang w:eastAsia="nb-NO"/>
        </w:rPr>
      </w:pPr>
    </w:p>
    <w:p w14:paraId="36CB674F" w14:textId="77777777" w:rsidR="00CD77A0" w:rsidRPr="0056707A" w:rsidRDefault="00CD77A0" w:rsidP="00CD77A0">
      <w:pPr>
        <w:spacing w:after="0" w:line="240" w:lineRule="auto"/>
        <w:textAlignment w:val="baseline"/>
        <w:rPr>
          <w:szCs w:val="20"/>
          <w:lang w:eastAsia="nb-NO"/>
        </w:rPr>
      </w:pPr>
      <w:r w:rsidRPr="0056707A">
        <w:rPr>
          <w:szCs w:val="20"/>
          <w:lang w:eastAsia="nb-NO"/>
        </w:rPr>
        <w:t>Politidirektoratet vurderer derfor at ungdommens rett til privatliv og reell medvirkning i dette tilfellet veier tyngre enn hensynet til individuell forhåndsinformasjon til foreldre. Vurderingen bygger også på at målgruppen er avgrenset til 16- og 17-åringer, at deltakelse er frivillig, at alle spørsmål kan hoppes over, at informasjonen er alderstilpasset, og at det er etablert særskilte dataminimerings- og sikkerhetstiltak for mindreårige.</w:t>
      </w:r>
    </w:p>
    <w:p w14:paraId="34470489" w14:textId="77777777" w:rsidR="00CD77A0" w:rsidRPr="0056707A" w:rsidRDefault="00CD77A0" w:rsidP="00CD77A0">
      <w:pPr>
        <w:spacing w:after="0" w:line="240" w:lineRule="auto"/>
        <w:textAlignment w:val="baseline"/>
        <w:rPr>
          <w:szCs w:val="20"/>
          <w:lang w:eastAsia="nb-NO"/>
        </w:rPr>
      </w:pPr>
    </w:p>
    <w:p w14:paraId="2385D682" w14:textId="7AD64468" w:rsidR="00CD77A0" w:rsidRPr="0056707A" w:rsidRDefault="00CD77A0" w:rsidP="00CD77A0">
      <w:pPr>
        <w:rPr>
          <w:szCs w:val="20"/>
          <w:lang w:eastAsia="nb-NO"/>
        </w:rPr>
      </w:pPr>
      <w:r w:rsidRPr="0056707A">
        <w:rPr>
          <w:szCs w:val="20"/>
          <w:lang w:eastAsia="nb-NO"/>
        </w:rPr>
        <w:t xml:space="preserve">Som kompenserende tiltak er generell informasjon om undersøkelsen offentlig tilgjengelig på politiet.no, også for </w:t>
      </w:r>
      <w:r w:rsidR="003804AA">
        <w:rPr>
          <w:szCs w:val="20"/>
          <w:lang w:eastAsia="nb-NO"/>
        </w:rPr>
        <w:t>individer som ikke er invitert til undersøkelsen (herunder også foresatte til mindreårige)</w:t>
      </w:r>
      <w:r w:rsidRPr="0056707A">
        <w:rPr>
          <w:szCs w:val="20"/>
          <w:lang w:eastAsia="nb-NO"/>
        </w:rPr>
        <w:t xml:space="preserve">. Informasjonen beskriver formålet med undersøkelsen, hvilke typer spørsmål som stilles, behandlingsgrunnlag, rettigheter, kontaktpunkter og hvordan opplysningene behandles. Ungdommene får i tillegg eget </w:t>
      </w:r>
      <w:r w:rsidRPr="0056707A">
        <w:rPr>
          <w:szCs w:val="20"/>
          <w:lang w:eastAsia="nb-NO"/>
        </w:rPr>
        <w:lastRenderedPageBreak/>
        <w:t>tilpasset følgebrev med informasjon om frivillighet, rettigheter og hvor de kan henvende seg ved spørsmål eller behov for hjelp.</w:t>
      </w:r>
    </w:p>
    <w:p w14:paraId="4CDD461D" w14:textId="0ED1F4F0" w:rsidR="00F30FCC" w:rsidRDefault="00CD77A0" w:rsidP="003804AA">
      <w:pPr>
        <w:spacing w:after="0" w:line="240" w:lineRule="auto"/>
        <w:textAlignment w:val="baseline"/>
        <w:rPr>
          <w:szCs w:val="20"/>
          <w:lang w:eastAsia="nb-NO"/>
        </w:rPr>
      </w:pPr>
      <w:r w:rsidRPr="0056707A">
        <w:rPr>
          <w:szCs w:val="20"/>
          <w:lang w:eastAsia="nb-NO"/>
        </w:rPr>
        <w:t>Politidirektoratet er kjent med at offentlig informasjon på politiet.no ikke innebærer at foreldre/foresatte faktisk blir gjort kjent med at den enkelte ungdommen er invitert til undersøkelsen. Dette er vurdert som en akseptabel konsekvens av at det ikke gis individuell forhåndsinformasjon til foreldre/foresatte. Etter en konkret avveining vurderes ungdommens rett til privatliv, selvstendig medvirkning og reell frivillighet å veie tyngre enn hensynet til individuell informasjon til foreldre i forkant</w:t>
      </w:r>
    </w:p>
    <w:p w14:paraId="27AE5A21" w14:textId="77777777" w:rsidR="003804AA" w:rsidRPr="003804AA" w:rsidRDefault="003804AA" w:rsidP="003804AA">
      <w:pPr>
        <w:spacing w:after="0" w:line="240" w:lineRule="auto"/>
        <w:textAlignment w:val="baseline"/>
        <w:rPr>
          <w:szCs w:val="20"/>
          <w:lang w:eastAsia="nb-NO"/>
        </w:rPr>
      </w:pPr>
    </w:p>
    <w:p w14:paraId="261C15B0" w14:textId="7DCCCEAA" w:rsidR="00F30FCC" w:rsidRPr="000006A8" w:rsidRDefault="00F30FCC" w:rsidP="00D715E1">
      <w:pPr>
        <w:rPr>
          <w:lang w:eastAsia="nb-NO"/>
        </w:rPr>
      </w:pPr>
      <w:r w:rsidRPr="000006A8">
        <w:rPr>
          <w:lang w:eastAsia="nb-NO"/>
        </w:rPr>
        <w:t>Det er også gjort særskilte tilpasninger for mindreårige i spørreskjemaet, blant annet ved reduksjon av enkelte sensitive oppfølgingsspørsmål, fritekstfelt og gjenkontakt. Disse tiltakene er nærmere omtalt under vurderingen av dataminimering og risiko.</w:t>
      </w:r>
    </w:p>
    <w:p w14:paraId="453FC95B" w14:textId="258811A0" w:rsidR="007102BD" w:rsidRPr="00AE3493" w:rsidRDefault="007102BD" w:rsidP="007102BD">
      <w:pPr>
        <w:pStyle w:val="Overskrift2-nummerertPolitiet"/>
        <w:rPr>
          <w:lang w:eastAsia="nb-NO"/>
        </w:rPr>
      </w:pPr>
      <w:r w:rsidRPr="00AE3493">
        <w:rPr>
          <w:lang w:eastAsia="nb-NO"/>
        </w:rPr>
        <w:t xml:space="preserve">Formålsbegrensing </w:t>
      </w:r>
    </w:p>
    <w:p w14:paraId="3F82BB00" w14:textId="77777777" w:rsidR="003B4E17" w:rsidRPr="00AE3493" w:rsidRDefault="003B4E17" w:rsidP="00F77467">
      <w:pPr>
        <w:rPr>
          <w:lang w:eastAsia="nb-NO"/>
        </w:rPr>
      </w:pPr>
      <w:r w:rsidRPr="00AE3493">
        <w:rPr>
          <w:lang w:eastAsia="nb-NO"/>
        </w:rPr>
        <w:t>Formål(ene) skal være spesifikt, uttrykkelig angitt og berettiget, jf. art. 5 nr. 1 bokstav b.</w:t>
      </w:r>
    </w:p>
    <w:p w14:paraId="3ACE3D58" w14:textId="46AFC24F" w:rsidR="00893299" w:rsidRPr="00AE3493" w:rsidRDefault="00747C56" w:rsidP="00F30FCC">
      <w:pPr>
        <w:rPr>
          <w:lang w:eastAsia="nb-NO"/>
        </w:rPr>
      </w:pPr>
      <w:r w:rsidRPr="00AE3493">
        <w:rPr>
          <w:lang w:eastAsia="nb-NO"/>
        </w:rPr>
        <w:t>Formålet med innbyggerundersøkelsen er klart definert. Det er ment for statistisk analyse for å utvikle og styre politiet. De statistiske dataene skal gi innsikt i innbyggernes oppfatning og inntrykk av politiet og områder knyttet til politiet, som tillit, opplevd trygghet, og opplevd kriminalitet.</w:t>
      </w:r>
      <w:r w:rsidR="002C08C6">
        <w:rPr>
          <w:lang w:eastAsia="nb-NO"/>
        </w:rPr>
        <w:t xml:space="preserve"> Som konsekvens av at dataen tilgjengeliggjøres for forskning og utdanningsformål etter anonymisering og ved samtykke fra deltakere blir "forskning" et tilleggsformål, men ikke et hovedformål for innsamlingen. </w:t>
      </w:r>
    </w:p>
    <w:p w14:paraId="6CB207DE" w14:textId="60D9204B" w:rsidR="00747C56" w:rsidRPr="00AE3493" w:rsidRDefault="00747C56">
      <w:pPr>
        <w:rPr>
          <w:lang w:eastAsia="nb-NO"/>
        </w:rPr>
      </w:pPr>
      <w:r w:rsidRPr="00AE3493">
        <w:rPr>
          <w:lang w:eastAsia="nb-NO"/>
        </w:rPr>
        <w:t>Resultatene fra undersøkelsen er viktige for utviklingen og styringen av politiet, og svarene brukes til å identifisere politiets forbedringsområder og få frem innbyggerperspektivet i politiets arbeid. Dette samsvarer med forventningene til den registrerte, da de blir informert om formålet i forkant av undersøkelsen</w:t>
      </w:r>
      <w:r w:rsidR="00945A84" w:rsidRPr="00AE3493">
        <w:rPr>
          <w:lang w:eastAsia="nb-NO"/>
        </w:rPr>
        <w:t>.</w:t>
      </w:r>
    </w:p>
    <w:p w14:paraId="0B6CFE90" w14:textId="77777777" w:rsidR="000D624A" w:rsidRPr="00AE3493" w:rsidRDefault="00893299">
      <w:pPr>
        <w:rPr>
          <w:lang w:eastAsia="nb-NO"/>
        </w:rPr>
      </w:pPr>
      <w:r w:rsidRPr="00AE3493">
        <w:rPr>
          <w:lang w:eastAsia="nb-NO"/>
        </w:rPr>
        <w:t xml:space="preserve">Formålet kan oppleves som noe bredt for den enkelte og kan være vanskelig å forstå hvordan selve dataene brukes i styring. </w:t>
      </w:r>
      <w:r w:rsidR="00AB0C9A" w:rsidRPr="00AE3493">
        <w:rPr>
          <w:lang w:eastAsia="nb-NO"/>
        </w:rPr>
        <w:t xml:space="preserve">Resultatene lanseres imidlertid offentlig gjennom oppsummeringsrapporter hvert år, utvalgte temarapporter og brukes i politiets </w:t>
      </w:r>
      <w:proofErr w:type="spellStart"/>
      <w:r w:rsidR="00D0592F" w:rsidRPr="00AE3493">
        <w:rPr>
          <w:lang w:eastAsia="nb-NO"/>
        </w:rPr>
        <w:t>årsrapportering</w:t>
      </w:r>
      <w:proofErr w:type="spellEnd"/>
      <w:r w:rsidR="00D0592F" w:rsidRPr="00AE3493">
        <w:rPr>
          <w:lang w:eastAsia="nb-NO"/>
        </w:rPr>
        <w:t xml:space="preserve"> til Justis- og beredskapsdepartementet. </w:t>
      </w:r>
    </w:p>
    <w:p w14:paraId="754A8E59" w14:textId="77777777" w:rsidR="00130121" w:rsidRDefault="00130121">
      <w:pPr>
        <w:rPr>
          <w:lang w:eastAsia="nb-NO"/>
        </w:rPr>
      </w:pPr>
      <w:r w:rsidRPr="00130121">
        <w:rPr>
          <w:lang w:eastAsia="nb-NO"/>
        </w:rPr>
        <w:t>Undersøkelsen gir innbyggerne mulighet til å gi ærlig tilbakemelding til politiet. Dette bidrar til å avdekke forskjeller mellom, og opparbeide kunnskap om, ulike gruppers syn på og inntrykk av politiets virksomhet. Det er derfor nødvendig å også samle inn ytterligere personopplysninger, slik at politiet kan vurdere om ulike demografiske grupper opplever politiet forskjellig, og eventuelt utarbeide målrettede tiltak for å redusere slike forskjeller. Disse personopplysningene oppgis av respondenten selv, og det er frivillig å dele dem.</w:t>
      </w:r>
    </w:p>
    <w:p w14:paraId="148FA769" w14:textId="09FACB01" w:rsidR="007102BD" w:rsidRDefault="008E2AC0">
      <w:pPr>
        <w:rPr>
          <w:lang w:eastAsia="nb-NO"/>
        </w:rPr>
      </w:pPr>
      <w:r w:rsidRPr="00AE3493">
        <w:rPr>
          <w:lang w:eastAsia="nb-NO"/>
        </w:rPr>
        <w:t xml:space="preserve">For å sikre et representativt utvalg av befolkningen er det nødvendig å innhente </w:t>
      </w:r>
      <w:r w:rsidR="00920BCF" w:rsidRPr="00AE3493">
        <w:rPr>
          <w:lang w:eastAsia="nb-NO"/>
        </w:rPr>
        <w:t>direkte gjenkjennbare personopplysninger</w:t>
      </w:r>
      <w:r w:rsidRPr="00AE3493">
        <w:rPr>
          <w:lang w:eastAsia="nb-NO"/>
        </w:rPr>
        <w:t xml:space="preserve">. </w:t>
      </w:r>
      <w:r w:rsidR="00920BCF" w:rsidRPr="00AE3493">
        <w:rPr>
          <w:lang w:eastAsia="nb-NO"/>
        </w:rPr>
        <w:t xml:space="preserve">Det er imidlertid blitt </w:t>
      </w:r>
      <w:r w:rsidR="009913E0" w:rsidRPr="00AE3493">
        <w:rPr>
          <w:lang w:eastAsia="nb-NO"/>
        </w:rPr>
        <w:t>iverksatt</w:t>
      </w:r>
      <w:r w:rsidR="00920BCF" w:rsidRPr="00AE3493">
        <w:rPr>
          <w:lang w:eastAsia="nb-NO"/>
        </w:rPr>
        <w:t xml:space="preserve"> </w:t>
      </w:r>
      <w:r w:rsidR="009913E0" w:rsidRPr="00AE3493">
        <w:rPr>
          <w:lang w:eastAsia="nb-NO"/>
        </w:rPr>
        <w:t xml:space="preserve">garantier for å sikre personopplysningenes informasjonssikkerhet. Leverandør </w:t>
      </w:r>
      <w:proofErr w:type="spellStart"/>
      <w:r w:rsidR="009913E0" w:rsidRPr="00AE3493">
        <w:rPr>
          <w:lang w:eastAsia="nb-NO"/>
        </w:rPr>
        <w:t>pseudo</w:t>
      </w:r>
      <w:r w:rsidR="00D5088D" w:rsidRPr="00AE3493">
        <w:rPr>
          <w:lang w:eastAsia="nb-NO"/>
        </w:rPr>
        <w:t>anonymiserer</w:t>
      </w:r>
      <w:proofErr w:type="spellEnd"/>
      <w:r w:rsidR="009913E0" w:rsidRPr="00AE3493">
        <w:rPr>
          <w:lang w:eastAsia="nb-NO"/>
        </w:rPr>
        <w:t xml:space="preserve"> opplysningene som innhentes</w:t>
      </w:r>
      <w:r w:rsidR="008D3AE6" w:rsidRPr="00AE3493">
        <w:rPr>
          <w:lang w:eastAsia="nb-NO"/>
        </w:rPr>
        <w:t xml:space="preserve"> så raskt som mulig</w:t>
      </w:r>
      <w:r w:rsidR="009913E0" w:rsidRPr="00AE3493">
        <w:rPr>
          <w:lang w:eastAsia="nb-NO"/>
        </w:rPr>
        <w:t xml:space="preserve">, og personopplysningene som samles inn via innbyggerundersøkelsen presenteres i en anonymisert form for politiet.  </w:t>
      </w:r>
    </w:p>
    <w:p w14:paraId="0282727B" w14:textId="357F77D0" w:rsidR="005F5CD3" w:rsidRPr="005F5CD3" w:rsidRDefault="005F5CD3" w:rsidP="005F5CD3">
      <w:pPr>
        <w:rPr>
          <w:lang w:eastAsia="nb-NO"/>
        </w:rPr>
      </w:pPr>
      <w:r w:rsidRPr="005F5CD3">
        <w:rPr>
          <w:lang w:eastAsia="nb-NO"/>
        </w:rPr>
        <w:lastRenderedPageBreak/>
        <w:t>Formålet med fritekstspørsmålene som er inkludert, er å kunne identifisere forbedringstiltak på områder der politiet allerede er kjent med at det er behov for å forbedre tjenesten. Fritekstspørsmål brukes særlig der politiet bevisst ikke ønsker å definere svaralternativer for respondenten, slik at politiet i minst mulig grad styrer eller påvirker innbyggernes oppfatninger.</w:t>
      </w:r>
    </w:p>
    <w:p w14:paraId="6799A2DD" w14:textId="04F4A50E" w:rsidR="005F5CD3" w:rsidRPr="005F5CD3" w:rsidRDefault="005F5CD3" w:rsidP="005F5CD3">
      <w:pPr>
        <w:rPr>
          <w:lang w:eastAsia="nb-NO"/>
        </w:rPr>
      </w:pPr>
      <w:r w:rsidRPr="005F5CD3">
        <w:rPr>
          <w:lang w:eastAsia="nb-NO"/>
        </w:rPr>
        <w:t>Tidligere versjoner av undersøkelsen har også inkludert fritekstspørsmål knyttet til parametere der det er viktig for politiet å kunne forklare eventuelle trender eller endringer fra tidligere målinger. Disse spørsmålene er nå tatt ut, for å redusere personvernrisikoen knyttet til fritekstbesvarelser.</w:t>
      </w:r>
    </w:p>
    <w:p w14:paraId="0771D831" w14:textId="39D1AAFD" w:rsidR="005F5CD3" w:rsidRPr="005F5CD3" w:rsidRDefault="005F5CD3" w:rsidP="005F5CD3">
      <w:pPr>
        <w:rPr>
          <w:rFonts w:cs="Arial"/>
          <w:b/>
          <w:iCs/>
          <w:kern w:val="32"/>
          <w:sz w:val="30"/>
          <w:szCs w:val="28"/>
          <w:lang w:eastAsia="nb-NO"/>
        </w:rPr>
      </w:pPr>
      <w:r w:rsidRPr="005F5CD3">
        <w:rPr>
          <w:lang w:eastAsia="nb-NO"/>
        </w:rPr>
        <w:t xml:space="preserve">Som et kompenserende tiltak for den innsikten som ikke lenger kan hentes inn gjennom disse spørsmålene, er det besluttet å beholde spørsmålet om gjenkontakt for </w:t>
      </w:r>
      <w:r>
        <w:rPr>
          <w:lang w:eastAsia="nb-NO"/>
        </w:rPr>
        <w:t>personer 18 år og eldre</w:t>
      </w:r>
      <w:r w:rsidRPr="005F5CD3">
        <w:rPr>
          <w:lang w:eastAsia="nb-NO"/>
        </w:rPr>
        <w:t xml:space="preserve">. Intensjonen er at gjenkontakt kun benyttes dersom det observeres vesentlige endringer i resultatene fra tidligere år som ikke lar seg forklare av det eksisterende datamaterialet. I slike tilfeller ønsker politiet å kunne invitere respondenter til </w:t>
      </w:r>
      <w:r>
        <w:rPr>
          <w:lang w:eastAsia="nb-NO"/>
        </w:rPr>
        <w:t xml:space="preserve">å delta i </w:t>
      </w:r>
      <w:r w:rsidRPr="005F5CD3">
        <w:rPr>
          <w:lang w:eastAsia="nb-NO"/>
        </w:rPr>
        <w:t>intervju, gruppeintervju eller</w:t>
      </w:r>
      <w:r>
        <w:rPr>
          <w:lang w:eastAsia="nb-NO"/>
        </w:rPr>
        <w:t xml:space="preserve"> andre</w:t>
      </w:r>
      <w:r w:rsidRPr="005F5CD3">
        <w:rPr>
          <w:lang w:eastAsia="nb-NO"/>
        </w:rPr>
        <w:t xml:space="preserve"> tilleggsundersøkelser, for å avdekke årsakene til de observerte endringene. Gjenkontakt medfører en potensiell forlenget lagringstid av personopplysninger, opp til de seks månedene som er fastsatt som øvre grense, jf. punkt om Lagringstid.</w:t>
      </w:r>
    </w:p>
    <w:p w14:paraId="11E101ED" w14:textId="483DD71A" w:rsidR="007102BD" w:rsidRPr="00AE3493" w:rsidRDefault="007102BD" w:rsidP="005F5CD3">
      <w:pPr>
        <w:pStyle w:val="Overskrift2-nummerertPolitiet"/>
        <w:rPr>
          <w:lang w:eastAsia="nb-NO"/>
        </w:rPr>
      </w:pPr>
      <w:r w:rsidRPr="00AE3493">
        <w:rPr>
          <w:lang w:eastAsia="nb-NO"/>
        </w:rPr>
        <w:t xml:space="preserve">Dataminimering </w:t>
      </w:r>
    </w:p>
    <w:p w14:paraId="79719077" w14:textId="080170CC" w:rsidR="00742613" w:rsidRPr="00AE3493" w:rsidRDefault="00FB43BF" w:rsidP="007102BD">
      <w:pPr>
        <w:rPr>
          <w:lang w:eastAsia="nb-NO"/>
        </w:rPr>
      </w:pPr>
      <w:r w:rsidRPr="00AE3493">
        <w:rPr>
          <w:lang w:eastAsia="nb-NO"/>
        </w:rPr>
        <w:t xml:space="preserve">Personopplysninger skal være adekvate, relevante og begrenset til det som er nødvendig for formålene, jf. art. 5 nr. 1 bokstav c. </w:t>
      </w:r>
      <w:r w:rsidR="005C5C86" w:rsidRPr="00AE3493">
        <w:rPr>
          <w:lang w:eastAsia="nb-NO"/>
        </w:rPr>
        <w:t xml:space="preserve">Politiets virkeområder er </w:t>
      </w:r>
      <w:r w:rsidR="00A205C9" w:rsidRPr="00AE3493">
        <w:rPr>
          <w:lang w:eastAsia="nb-NO"/>
        </w:rPr>
        <w:t>mangfoldige,</w:t>
      </w:r>
      <w:r w:rsidR="005C5C86" w:rsidRPr="00AE3493">
        <w:rPr>
          <w:lang w:eastAsia="nb-NO"/>
        </w:rPr>
        <w:t xml:space="preserve"> og undersøkelsen har et bredt formål.</w:t>
      </w:r>
      <w:r w:rsidR="00A205C9" w:rsidRPr="00AE3493">
        <w:rPr>
          <w:lang w:eastAsia="nb-NO"/>
        </w:rPr>
        <w:t xml:space="preserve"> </w:t>
      </w:r>
      <w:r w:rsidR="005C5C86" w:rsidRPr="00AE3493">
        <w:rPr>
          <w:lang w:eastAsia="nb-NO"/>
        </w:rPr>
        <w:t xml:space="preserve">Politidirektoratet har gjort en vurdering av opplysningene som er nødvendig å innhente i forbindelse med undersøkelsen. </w:t>
      </w:r>
      <w:r w:rsidR="00A205C9" w:rsidRPr="00AE3493">
        <w:rPr>
          <w:lang w:eastAsia="nb-NO"/>
        </w:rPr>
        <w:t xml:space="preserve">Mengden spørsmål og moduler i undersøkelsen vurderes også årlig for relevans og behov. </w:t>
      </w:r>
    </w:p>
    <w:p w14:paraId="26CA0386" w14:textId="75614BBA" w:rsidR="00B359EC" w:rsidRPr="00D715E1" w:rsidRDefault="00A205C9" w:rsidP="00B359EC">
      <w:pPr>
        <w:spacing w:after="0" w:line="240" w:lineRule="auto"/>
        <w:textAlignment w:val="baseline"/>
        <w:rPr>
          <w:sz w:val="24"/>
          <w:lang w:eastAsia="nb-NO"/>
        </w:rPr>
      </w:pPr>
      <w:r w:rsidRPr="00AE3493">
        <w:rPr>
          <w:lang w:eastAsia="nb-NO"/>
        </w:rPr>
        <w:t xml:space="preserve">Selve datamaterialet </w:t>
      </w:r>
      <w:r w:rsidR="006B1ED7" w:rsidRPr="00AE3493">
        <w:rPr>
          <w:lang w:eastAsia="nb-NO"/>
        </w:rPr>
        <w:t>som innhentes er omfattende, og innebærer</w:t>
      </w:r>
      <w:r w:rsidR="00152C18" w:rsidRPr="00AE3493">
        <w:rPr>
          <w:lang w:eastAsia="nb-NO"/>
        </w:rPr>
        <w:t xml:space="preserve"> opplysninger om særlige kategorier. </w:t>
      </w:r>
      <w:r w:rsidR="00596C4B" w:rsidRPr="00AE3493">
        <w:rPr>
          <w:lang w:eastAsia="nb-NO"/>
        </w:rPr>
        <w:t>Samfunnsnytten av undersøkelsen er imidlertid høy</w:t>
      </w:r>
      <w:r w:rsidR="00152C18" w:rsidRPr="00AE3493">
        <w:rPr>
          <w:lang w:eastAsia="nb-NO"/>
        </w:rPr>
        <w:t xml:space="preserve"> </w:t>
      </w:r>
      <w:r w:rsidR="00596C4B" w:rsidRPr="00AE3493">
        <w:rPr>
          <w:lang w:eastAsia="nb-NO"/>
        </w:rPr>
        <w:t>og</w:t>
      </w:r>
      <w:r w:rsidR="00152C18" w:rsidRPr="00AE3493">
        <w:rPr>
          <w:lang w:eastAsia="nb-NO"/>
        </w:rPr>
        <w:t xml:space="preserve"> legitimerer den store datamengden.</w:t>
      </w:r>
      <w:r w:rsidR="00B359EC" w:rsidRPr="00D715E1">
        <w:rPr>
          <w:lang w:eastAsia="nb-NO"/>
        </w:rPr>
        <w:t xml:space="preserve"> Alle opplysninger som samles inn via spørreskjemaet er også valgfrie å oppgi for respondenten</w:t>
      </w:r>
      <w:r w:rsidR="004509F8" w:rsidRPr="00D715E1">
        <w:rPr>
          <w:lang w:eastAsia="nb-NO"/>
        </w:rPr>
        <w:t xml:space="preserve">, hvor det påpekes underveis at det er frivillig, samt svaralternativer som </w:t>
      </w:r>
      <w:r w:rsidR="00B53020" w:rsidRPr="00D715E1">
        <w:rPr>
          <w:lang w:eastAsia="nb-NO"/>
        </w:rPr>
        <w:t>«ønsker ikke å svare».</w:t>
      </w:r>
      <w:r w:rsidR="00B53020" w:rsidRPr="00D715E1">
        <w:rPr>
          <w:sz w:val="24"/>
          <w:lang w:eastAsia="nb-NO"/>
        </w:rPr>
        <w:t xml:space="preserve"> </w:t>
      </w:r>
    </w:p>
    <w:p w14:paraId="5075E1DB" w14:textId="77777777" w:rsidR="00F45E95" w:rsidRPr="00D715E1" w:rsidRDefault="00F45E95" w:rsidP="00B359EC">
      <w:pPr>
        <w:spacing w:after="0" w:line="240" w:lineRule="auto"/>
        <w:textAlignment w:val="baseline"/>
        <w:rPr>
          <w:sz w:val="24"/>
          <w:lang w:eastAsia="nb-NO"/>
        </w:rPr>
      </w:pPr>
    </w:p>
    <w:p w14:paraId="558919AC" w14:textId="55E6E7C9" w:rsidR="00F45E95" w:rsidRPr="00D715E1" w:rsidRDefault="00F45E95" w:rsidP="00B359EC">
      <w:pPr>
        <w:spacing w:after="0" w:line="240" w:lineRule="auto"/>
        <w:textAlignment w:val="baseline"/>
        <w:rPr>
          <w:szCs w:val="20"/>
          <w:lang w:eastAsia="nb-NO"/>
        </w:rPr>
      </w:pPr>
      <w:r w:rsidRPr="00D715E1">
        <w:rPr>
          <w:szCs w:val="20"/>
          <w:lang w:eastAsia="nb-NO"/>
        </w:rPr>
        <w:t xml:space="preserve">Informasjon fra Folkeregisteret og Kontakt- og Reservasjonsregisteret brukes kun </w:t>
      </w:r>
      <w:r w:rsidR="00D5088D" w:rsidRPr="00D715E1">
        <w:rPr>
          <w:szCs w:val="20"/>
          <w:lang w:eastAsia="nb-NO"/>
        </w:rPr>
        <w:t>inneledende</w:t>
      </w:r>
      <w:r w:rsidRPr="00D715E1">
        <w:rPr>
          <w:szCs w:val="20"/>
          <w:lang w:eastAsia="nb-NO"/>
        </w:rPr>
        <w:t xml:space="preserve"> for å igangsette datainnsamlingen. Data </w:t>
      </w:r>
      <w:proofErr w:type="spellStart"/>
      <w:r w:rsidRPr="00D715E1">
        <w:rPr>
          <w:szCs w:val="20"/>
          <w:lang w:eastAsia="nb-NO"/>
        </w:rPr>
        <w:t>pseud</w:t>
      </w:r>
      <w:r w:rsidR="002C08C6">
        <w:rPr>
          <w:szCs w:val="20"/>
          <w:lang w:eastAsia="nb-NO"/>
        </w:rPr>
        <w:t>an</w:t>
      </w:r>
      <w:r w:rsidRPr="00D715E1">
        <w:rPr>
          <w:szCs w:val="20"/>
          <w:lang w:eastAsia="nb-NO"/>
        </w:rPr>
        <w:t>o</w:t>
      </w:r>
      <w:r w:rsidR="00D5088D" w:rsidRPr="00D715E1">
        <w:rPr>
          <w:szCs w:val="20"/>
          <w:lang w:eastAsia="nb-NO"/>
        </w:rPr>
        <w:t>nymiseres</w:t>
      </w:r>
      <w:proofErr w:type="spellEnd"/>
      <w:r w:rsidRPr="00D715E1">
        <w:rPr>
          <w:szCs w:val="20"/>
          <w:lang w:eastAsia="nb-NO"/>
        </w:rPr>
        <w:t xml:space="preserve"> </w:t>
      </w:r>
      <w:r w:rsidR="00F77467" w:rsidRPr="00D715E1">
        <w:rPr>
          <w:szCs w:val="20"/>
          <w:lang w:eastAsia="nb-NO"/>
        </w:rPr>
        <w:t>før analyse</w:t>
      </w:r>
      <w:r w:rsidRPr="00D715E1">
        <w:rPr>
          <w:szCs w:val="20"/>
          <w:lang w:eastAsia="nb-NO"/>
        </w:rPr>
        <w:t xml:space="preserve">, og </w:t>
      </w:r>
      <w:r w:rsidR="0089103B">
        <w:rPr>
          <w:szCs w:val="20"/>
          <w:lang w:eastAsia="nb-NO"/>
        </w:rPr>
        <w:t>direkte identifiserbar</w:t>
      </w:r>
      <w:r w:rsidRPr="00D715E1">
        <w:rPr>
          <w:szCs w:val="20"/>
          <w:lang w:eastAsia="nb-NO"/>
        </w:rPr>
        <w:t xml:space="preserve"> informasjon kobles</w:t>
      </w:r>
      <w:r w:rsidR="0089103B">
        <w:rPr>
          <w:szCs w:val="20"/>
          <w:lang w:eastAsia="nb-NO"/>
        </w:rPr>
        <w:t xml:space="preserve"> derfor</w:t>
      </w:r>
      <w:r w:rsidRPr="00D715E1">
        <w:rPr>
          <w:szCs w:val="20"/>
          <w:lang w:eastAsia="nb-NO"/>
        </w:rPr>
        <w:t xml:space="preserve"> ikke til svarene. Det iverksettes derfor tiltak for å redusere omfanget av personopplysninger tidlig. </w:t>
      </w:r>
      <w:r w:rsidR="00EB6956" w:rsidRPr="00D715E1">
        <w:rPr>
          <w:szCs w:val="20"/>
          <w:lang w:eastAsia="nb-NO"/>
        </w:rPr>
        <w:t xml:space="preserve">Personen kan reservere seg fra kontakt, i </w:t>
      </w:r>
      <w:r w:rsidR="00D5088D" w:rsidRPr="00D715E1">
        <w:rPr>
          <w:szCs w:val="20"/>
          <w:lang w:eastAsia="nb-NO"/>
        </w:rPr>
        <w:t>så fall</w:t>
      </w:r>
      <w:r w:rsidR="00EB6956" w:rsidRPr="00D715E1">
        <w:rPr>
          <w:szCs w:val="20"/>
          <w:lang w:eastAsia="nb-NO"/>
        </w:rPr>
        <w:t>, behandles ikke flere av den registrertes opplysninger og slettes fra utvalget.</w:t>
      </w:r>
    </w:p>
    <w:p w14:paraId="1E6DD1CA" w14:textId="77777777" w:rsidR="00F45E95" w:rsidRPr="00D715E1" w:rsidRDefault="00F45E95" w:rsidP="00B359EC">
      <w:pPr>
        <w:spacing w:after="0" w:line="240" w:lineRule="auto"/>
        <w:textAlignment w:val="baseline"/>
        <w:rPr>
          <w:szCs w:val="20"/>
          <w:lang w:eastAsia="nb-NO"/>
        </w:rPr>
      </w:pPr>
    </w:p>
    <w:p w14:paraId="4081E1B5" w14:textId="558BEEB9" w:rsidR="00F45E95" w:rsidRPr="00D715E1" w:rsidRDefault="00F45E95" w:rsidP="00B359EC">
      <w:pPr>
        <w:spacing w:after="0" w:line="240" w:lineRule="auto"/>
        <w:textAlignment w:val="baseline"/>
        <w:rPr>
          <w:szCs w:val="20"/>
          <w:lang w:eastAsia="nb-NO"/>
        </w:rPr>
      </w:pPr>
      <w:r w:rsidRPr="00D715E1">
        <w:rPr>
          <w:szCs w:val="20"/>
          <w:lang w:eastAsia="nb-NO"/>
        </w:rPr>
        <w:t xml:space="preserve">Øvrige opplysninger som bosted brukes til </w:t>
      </w:r>
      <w:r w:rsidR="00516386" w:rsidRPr="00D715E1">
        <w:rPr>
          <w:szCs w:val="20"/>
          <w:lang w:eastAsia="nb-NO"/>
        </w:rPr>
        <w:t xml:space="preserve">ulike formål. Informasjonen om grunnkrets er tilgjengelig, men omkodes så tidlig som mulig til bydelsnivå og oppover for å redusere sjansen for </w:t>
      </w:r>
      <w:r w:rsidR="0089103B" w:rsidRPr="00D715E1">
        <w:rPr>
          <w:szCs w:val="20"/>
          <w:lang w:eastAsia="nb-NO"/>
        </w:rPr>
        <w:t>r</w:t>
      </w:r>
      <w:r w:rsidR="0089103B">
        <w:rPr>
          <w:szCs w:val="20"/>
          <w:lang w:eastAsia="nb-NO"/>
        </w:rPr>
        <w:t>e</w:t>
      </w:r>
      <w:r w:rsidR="0089103B" w:rsidRPr="00D715E1">
        <w:rPr>
          <w:szCs w:val="20"/>
          <w:lang w:eastAsia="nb-NO"/>
        </w:rPr>
        <w:t xml:space="preserve"> identifisering</w:t>
      </w:r>
      <w:r w:rsidR="00516386" w:rsidRPr="00D715E1">
        <w:rPr>
          <w:szCs w:val="20"/>
          <w:lang w:eastAsia="nb-NO"/>
        </w:rPr>
        <w:t xml:space="preserve">. Områder med få observasjoner skjules </w:t>
      </w:r>
      <w:r w:rsidR="0089103B">
        <w:rPr>
          <w:szCs w:val="20"/>
          <w:lang w:eastAsia="nb-NO"/>
        </w:rPr>
        <w:t xml:space="preserve">i den offentliggjorte rapporten </w:t>
      </w:r>
      <w:r w:rsidR="00516386" w:rsidRPr="00D715E1">
        <w:rPr>
          <w:szCs w:val="20"/>
          <w:lang w:eastAsia="nb-NO"/>
        </w:rPr>
        <w:t xml:space="preserve">som et ytterligere tiltak (mindre enn 30 observasjoner). </w:t>
      </w:r>
      <w:r w:rsidR="00DE7B33" w:rsidRPr="00D715E1">
        <w:rPr>
          <w:szCs w:val="20"/>
          <w:lang w:eastAsia="nb-NO"/>
        </w:rPr>
        <w:t>Informasjonen er viktig for å kunne ivareta målsetningen om å gi kunnskapsgrunnlag lokalt for å bedre</w:t>
      </w:r>
      <w:r w:rsidR="00A41512" w:rsidRPr="00D715E1">
        <w:rPr>
          <w:szCs w:val="20"/>
          <w:lang w:eastAsia="nb-NO"/>
        </w:rPr>
        <w:t xml:space="preserve"> politiets innsats. </w:t>
      </w:r>
    </w:p>
    <w:p w14:paraId="51BF54E0" w14:textId="77777777" w:rsidR="00A41512" w:rsidRPr="00D715E1" w:rsidRDefault="00A41512" w:rsidP="00B359EC">
      <w:pPr>
        <w:spacing w:after="0" w:line="240" w:lineRule="auto"/>
        <w:textAlignment w:val="baseline"/>
        <w:rPr>
          <w:szCs w:val="20"/>
          <w:lang w:eastAsia="nb-NO"/>
        </w:rPr>
      </w:pPr>
    </w:p>
    <w:p w14:paraId="7DF3A169" w14:textId="5E8CF649" w:rsidR="00A41512" w:rsidRPr="00D715E1" w:rsidRDefault="00A41512" w:rsidP="00B359EC">
      <w:pPr>
        <w:spacing w:after="0" w:line="240" w:lineRule="auto"/>
        <w:textAlignment w:val="baseline"/>
        <w:rPr>
          <w:szCs w:val="20"/>
          <w:lang w:eastAsia="nb-NO"/>
        </w:rPr>
      </w:pPr>
      <w:r w:rsidRPr="00D715E1">
        <w:rPr>
          <w:szCs w:val="20"/>
          <w:lang w:eastAsia="nb-NO"/>
        </w:rPr>
        <w:t xml:space="preserve">Det er viktig å få innsikt i ulike deler av befolkningens inntrykk av politiet. Variabler som alder og kjønn </w:t>
      </w:r>
      <w:r w:rsidR="00A41C6F" w:rsidRPr="00D715E1">
        <w:rPr>
          <w:szCs w:val="20"/>
          <w:lang w:eastAsia="nb-NO"/>
        </w:rPr>
        <w:t>er viktig for å skille mellom ulike grupper. Opplysninger om egenidentifisert kjønn, bosituasjon, landbakgrunn, innvandrerbakgrunn</w:t>
      </w:r>
      <w:r w:rsidR="008304AB" w:rsidRPr="00D715E1">
        <w:rPr>
          <w:szCs w:val="20"/>
          <w:lang w:eastAsia="nb-NO"/>
        </w:rPr>
        <w:t xml:space="preserve">, seksuell orientering og funksjonsnedsettelser er viktig </w:t>
      </w:r>
      <w:r w:rsidR="00FD4274" w:rsidRPr="00D715E1">
        <w:rPr>
          <w:szCs w:val="20"/>
          <w:lang w:eastAsia="nb-NO"/>
        </w:rPr>
        <w:t xml:space="preserve">for å få en dypere forståelse av </w:t>
      </w:r>
      <w:r w:rsidR="00FD4274" w:rsidRPr="00D715E1">
        <w:rPr>
          <w:szCs w:val="20"/>
          <w:lang w:eastAsia="nb-NO"/>
        </w:rPr>
        <w:lastRenderedPageBreak/>
        <w:t xml:space="preserve">innbyggernes opplevelser og inntrykk av politiets virksomhet, og for å identifisere områder for forbedring. </w:t>
      </w:r>
      <w:r w:rsidR="00794B28" w:rsidRPr="00D715E1">
        <w:rPr>
          <w:szCs w:val="20"/>
          <w:lang w:eastAsia="nb-NO"/>
        </w:rPr>
        <w:t xml:space="preserve">Eksempler på dette er ikke-heterofiles syn på politiet og utsatthet for kriminalitet, som kan ha stor betydning for politikkutvikling </w:t>
      </w:r>
      <w:r w:rsidR="00FD2440" w:rsidRPr="00D715E1">
        <w:rPr>
          <w:szCs w:val="20"/>
          <w:lang w:eastAsia="nb-NO"/>
        </w:rPr>
        <w:t xml:space="preserve">og prioriteringer. </w:t>
      </w:r>
      <w:r w:rsidR="00FD4274" w:rsidRPr="00D715E1">
        <w:rPr>
          <w:szCs w:val="20"/>
          <w:lang w:eastAsia="nb-NO"/>
        </w:rPr>
        <w:t>Innbyggerundersøkelsen utgjør et viktig produkt som er med på å styre politiets arbeid, b</w:t>
      </w:r>
      <w:r w:rsidR="00311992" w:rsidRPr="00D715E1">
        <w:rPr>
          <w:szCs w:val="20"/>
          <w:lang w:eastAsia="nb-NO"/>
        </w:rPr>
        <w:t xml:space="preserve">lant annet </w:t>
      </w:r>
      <w:r w:rsidR="00FD4274" w:rsidRPr="00D715E1">
        <w:rPr>
          <w:szCs w:val="20"/>
          <w:lang w:eastAsia="nb-NO"/>
        </w:rPr>
        <w:t xml:space="preserve">gjennom </w:t>
      </w:r>
      <w:proofErr w:type="spellStart"/>
      <w:r w:rsidR="00FD4274" w:rsidRPr="00D715E1">
        <w:rPr>
          <w:szCs w:val="20"/>
          <w:lang w:eastAsia="nb-NO"/>
        </w:rPr>
        <w:t>årsrapportering</w:t>
      </w:r>
      <w:proofErr w:type="spellEnd"/>
      <w:r w:rsidR="00FD4274" w:rsidRPr="00D715E1">
        <w:rPr>
          <w:szCs w:val="20"/>
          <w:lang w:eastAsia="nb-NO"/>
        </w:rPr>
        <w:t xml:space="preserve"> og kunnskapsgrunnlag for videre arbeid. Det er av stor viktighet at politiet samler inn informasjon fra innbyggerne og særlige grupper i befolkningen slik tjenester kan ytes til alle.</w:t>
      </w:r>
      <w:r w:rsidR="00222487" w:rsidRPr="00D715E1">
        <w:rPr>
          <w:szCs w:val="20"/>
          <w:lang w:eastAsia="nb-NO"/>
        </w:rPr>
        <w:t xml:space="preserve"> </w:t>
      </w:r>
    </w:p>
    <w:p w14:paraId="0E8AE796" w14:textId="77777777" w:rsidR="009A6FAF" w:rsidRPr="00D715E1" w:rsidRDefault="009A6FAF" w:rsidP="00B359EC">
      <w:pPr>
        <w:spacing w:after="0" w:line="240" w:lineRule="auto"/>
        <w:textAlignment w:val="baseline"/>
        <w:rPr>
          <w:szCs w:val="20"/>
          <w:lang w:eastAsia="nb-NO"/>
        </w:rPr>
      </w:pPr>
    </w:p>
    <w:p w14:paraId="6EDC5C83" w14:textId="2FD77EE2" w:rsidR="00FD6351" w:rsidRDefault="0086153E" w:rsidP="004A037D">
      <w:pPr>
        <w:spacing w:after="0" w:line="240" w:lineRule="auto"/>
        <w:textAlignment w:val="baseline"/>
        <w:rPr>
          <w:szCs w:val="20"/>
          <w:lang w:eastAsia="nb-NO"/>
        </w:rPr>
      </w:pPr>
      <w:r w:rsidRPr="00D715E1">
        <w:rPr>
          <w:szCs w:val="20"/>
          <w:lang w:eastAsia="nb-NO"/>
        </w:rPr>
        <w:t xml:space="preserve">Det er inkludert </w:t>
      </w:r>
      <w:r w:rsidR="0089103B">
        <w:rPr>
          <w:szCs w:val="20"/>
          <w:lang w:eastAsia="nb-NO"/>
        </w:rPr>
        <w:t>tre</w:t>
      </w:r>
      <w:r w:rsidRPr="00D715E1">
        <w:rPr>
          <w:szCs w:val="20"/>
          <w:lang w:eastAsia="nb-NO"/>
        </w:rPr>
        <w:t xml:space="preserve"> fritekstspørsmål i undersøkelsen. Fritekstspørsmål er blitt vurdert som høy risiko, men har høy bruksverdi for at politiet skal videreutvikle egen innsats og spør</w:t>
      </w:r>
      <w:r w:rsidR="00174EFC" w:rsidRPr="00D715E1">
        <w:rPr>
          <w:szCs w:val="20"/>
          <w:lang w:eastAsia="nb-NO"/>
        </w:rPr>
        <w:t>r</w:t>
      </w:r>
      <w:r w:rsidRPr="00D715E1">
        <w:rPr>
          <w:szCs w:val="20"/>
          <w:lang w:eastAsia="nb-NO"/>
        </w:rPr>
        <w:t xml:space="preserve">eskjema. </w:t>
      </w:r>
      <w:r w:rsidR="00873F7E" w:rsidRPr="00D715E1">
        <w:rPr>
          <w:szCs w:val="20"/>
          <w:lang w:eastAsia="nb-NO"/>
        </w:rPr>
        <w:t xml:space="preserve">Det gjelder områder hvor politiet har lite innsikt fra før, og antallet fritekstspørsmål reduseres til spesielle områder. </w:t>
      </w:r>
      <w:r w:rsidR="008C74E0" w:rsidRPr="00D715E1">
        <w:rPr>
          <w:szCs w:val="20"/>
          <w:lang w:eastAsia="nb-NO"/>
        </w:rPr>
        <w:t>Områdene er nøye utvalgt ettersom det er lite innsikt og stort behov for at politiet kan bidra til å bedre tjenester til befolkningen.</w:t>
      </w:r>
      <w:r w:rsidR="00F80C01" w:rsidRPr="00D715E1">
        <w:rPr>
          <w:szCs w:val="20"/>
          <w:lang w:eastAsia="nb-NO"/>
        </w:rPr>
        <w:t xml:space="preserve"> Kun to spørsmål er åpne for alle (</w:t>
      </w:r>
      <w:r w:rsidR="00F77467" w:rsidRPr="00D715E1">
        <w:rPr>
          <w:szCs w:val="20"/>
          <w:lang w:eastAsia="nb-NO"/>
        </w:rPr>
        <w:t>avsluttende spørsmål til undersøkelsen</w:t>
      </w:r>
      <w:r w:rsidR="00F80C01" w:rsidRPr="00D715E1">
        <w:rPr>
          <w:szCs w:val="20"/>
          <w:lang w:eastAsia="nb-NO"/>
        </w:rPr>
        <w:t xml:space="preserve"> og </w:t>
      </w:r>
      <w:r w:rsidR="0089103B">
        <w:rPr>
          <w:szCs w:val="20"/>
          <w:lang w:eastAsia="nb-NO"/>
        </w:rPr>
        <w:t>følelser, tanker eller assosiasjoner respondenten har knyttet til politiet</w:t>
      </w:r>
      <w:r w:rsidR="008C74E0" w:rsidRPr="00D715E1">
        <w:rPr>
          <w:szCs w:val="20"/>
          <w:lang w:eastAsia="nb-NO"/>
        </w:rPr>
        <w:t xml:space="preserve">). </w:t>
      </w:r>
      <w:r w:rsidRPr="00D715E1">
        <w:rPr>
          <w:szCs w:val="20"/>
          <w:lang w:eastAsia="nb-NO"/>
        </w:rPr>
        <w:t xml:space="preserve">Det er allerede innført tiltak med strengere tilgangsstyring for </w:t>
      </w:r>
      <w:r w:rsidR="0089103B">
        <w:rPr>
          <w:szCs w:val="20"/>
          <w:lang w:eastAsia="nb-NO"/>
        </w:rPr>
        <w:t xml:space="preserve">dataen til </w:t>
      </w:r>
      <w:r w:rsidRPr="00D715E1">
        <w:rPr>
          <w:szCs w:val="20"/>
          <w:lang w:eastAsia="nb-NO"/>
        </w:rPr>
        <w:t xml:space="preserve">disse spørsmålene, samt maskinell og manuell gjennomgang for å sladde eventuelle personopplysninger før det deles med politiet. </w:t>
      </w:r>
      <w:r w:rsidR="00F77467" w:rsidRPr="00D715E1">
        <w:rPr>
          <w:szCs w:val="20"/>
          <w:lang w:eastAsia="nb-NO"/>
        </w:rPr>
        <w:t xml:space="preserve">Disse ekstra begrensede stegene reduserer personvernrisikoen for unge </w:t>
      </w:r>
      <w:r w:rsidR="0089103B">
        <w:rPr>
          <w:szCs w:val="20"/>
          <w:lang w:eastAsia="nb-NO"/>
        </w:rPr>
        <w:t xml:space="preserve">og øvrige respondenter </w:t>
      </w:r>
      <w:r w:rsidR="00F77467" w:rsidRPr="00D715E1">
        <w:rPr>
          <w:szCs w:val="20"/>
          <w:lang w:eastAsia="nb-NO"/>
        </w:rPr>
        <w:t>ytterligere.</w:t>
      </w:r>
    </w:p>
    <w:p w14:paraId="792B62E3" w14:textId="77777777" w:rsidR="004A037D" w:rsidRPr="004A037D" w:rsidRDefault="004A037D" w:rsidP="004A037D">
      <w:pPr>
        <w:spacing w:after="0" w:line="240" w:lineRule="auto"/>
        <w:textAlignment w:val="baseline"/>
        <w:rPr>
          <w:szCs w:val="20"/>
          <w:lang w:eastAsia="nb-NO"/>
        </w:rPr>
      </w:pPr>
    </w:p>
    <w:p w14:paraId="143B36AE" w14:textId="04157F4E" w:rsidR="00BF2146" w:rsidRPr="00AE3493" w:rsidRDefault="00F77894" w:rsidP="00765B86">
      <w:pPr>
        <w:rPr>
          <w:highlight w:val="yellow"/>
        </w:rPr>
      </w:pPr>
      <w:r w:rsidRPr="00AE3493">
        <w:t xml:space="preserve">I politiets </w:t>
      </w:r>
      <w:r w:rsidR="00765B86" w:rsidRPr="00AE3493">
        <w:t xml:space="preserve">innbyggerundersøkelse blir respondenten spurt om hen har blitt utsatt for noen av følgende negative hendelser: vold/mishandling, trusler, voldtekt, seksuelle overgrep eller krenkelser, skremmende eller plagsom adferd, tyveri, utpressing, identitetstyveri, svindel eller bedrageri, og deling av bilder eller videoer uten tillatelse. </w:t>
      </w:r>
      <w:r w:rsidR="00B26F1F" w:rsidRPr="00AE3493">
        <w:t>Det kan oppleves som</w:t>
      </w:r>
      <w:r w:rsidR="00F211E4" w:rsidRPr="00AE3493">
        <w:t xml:space="preserve"> </w:t>
      </w:r>
      <w:r w:rsidR="001D2176" w:rsidRPr="00AE3493">
        <w:t xml:space="preserve">særlig </w:t>
      </w:r>
      <w:r w:rsidR="00F211E4" w:rsidRPr="00AE3493">
        <w:t>belastende for ungdom</w:t>
      </w:r>
      <w:r w:rsidR="00B26F1F" w:rsidRPr="00AE3493">
        <w:t xml:space="preserve"> å svare på spørsmål om utsatthet for</w:t>
      </w:r>
      <w:r w:rsidR="00F211E4" w:rsidRPr="00AE3493">
        <w:t xml:space="preserve"> voldtekt, vold og mishandling, seksuelle overgrep eller krenkelser. </w:t>
      </w:r>
      <w:r w:rsidR="002D41DA" w:rsidRPr="00AE3493">
        <w:t>Vi anser at spørsmålene om seksuallovbrudd kan være særlige sensitive å besvare</w:t>
      </w:r>
      <w:r w:rsidR="006D33F6" w:rsidRPr="00AE3493">
        <w:t xml:space="preserve">, og omfattes av artikkel 9, særlig om dette ikke er delt med andre før. </w:t>
      </w:r>
      <w:r w:rsidR="003D6B74" w:rsidRPr="00AE3493">
        <w:t xml:space="preserve">Imidlertid er innsikt og utbredelse av lovbrudd, og påfølgende møtet hos politiet, særs viktig for </w:t>
      </w:r>
      <w:r w:rsidR="00222487" w:rsidRPr="00AE3493">
        <w:t xml:space="preserve">å opplyse om utsatthet </w:t>
      </w:r>
      <w:r w:rsidR="003D6B74" w:rsidRPr="00AE3493">
        <w:t xml:space="preserve">og </w:t>
      </w:r>
      <w:r w:rsidR="006D33F6" w:rsidRPr="00AE3493">
        <w:t xml:space="preserve">utvikling av tiltak i politiet. </w:t>
      </w:r>
      <w:r w:rsidRPr="00AE3493">
        <w:t xml:space="preserve">POD </w:t>
      </w:r>
      <w:r w:rsidR="00DC23FF" w:rsidRPr="00AE3493">
        <w:t>vurdere</w:t>
      </w:r>
      <w:r w:rsidRPr="00AE3493">
        <w:t>r</w:t>
      </w:r>
      <w:r w:rsidR="00DC23FF" w:rsidRPr="00AE3493">
        <w:t xml:space="preserve"> derfor at samfunnsnytten klart overstiger eventuell ulempe for den enkelte.</w:t>
      </w:r>
    </w:p>
    <w:p w14:paraId="3690A2B4" w14:textId="01D5C407" w:rsidR="00645940" w:rsidRPr="00AE3493" w:rsidRDefault="00616848" w:rsidP="00765B86">
      <w:r w:rsidRPr="00AE3493">
        <w:t>Noen oppfølgingsspørsmål kan også oppleves som sensitive, som utsattkategorier hvor det omhandler relasjon til utøver.</w:t>
      </w:r>
      <w:r w:rsidR="00645940" w:rsidRPr="00AE3493">
        <w:t xml:space="preserve"> Spørsmålet har stor samfunnsverdi ettersom</w:t>
      </w:r>
      <w:r w:rsidR="00B51497" w:rsidRPr="00AE3493">
        <w:t xml:space="preserve"> vold i nære relasjoner er et prioritert område for politiet å følge opp, og innsikt </w:t>
      </w:r>
      <w:r w:rsidR="00D3381F" w:rsidRPr="00AE3493">
        <w:t xml:space="preserve">om grupper som utsettes for dette kan være viktig for utforming av </w:t>
      </w:r>
      <w:r w:rsidR="00E23EA6" w:rsidRPr="00AE3493">
        <w:t xml:space="preserve">treffende tiltak og samfunnsoppløsning om problemstillingen. </w:t>
      </w:r>
    </w:p>
    <w:p w14:paraId="10DCB83B" w14:textId="1E4CB224" w:rsidR="00001BAF" w:rsidRPr="00AE3493" w:rsidRDefault="00D05A63" w:rsidP="00765B86">
      <w:r w:rsidRPr="00AE3493">
        <w:t xml:space="preserve">Det stilles også spørsmål om </w:t>
      </w:r>
      <w:r w:rsidR="002F36D5" w:rsidRPr="00AE3493">
        <w:t>den registrere antar om den kriminelle hendelsen var motivert av uli</w:t>
      </w:r>
      <w:r w:rsidR="002B4DC1" w:rsidRPr="00AE3493">
        <w:t>ke grunner som kan omfatte artikkel 9. Dette innebærer</w:t>
      </w:r>
      <w:r w:rsidR="00DC23FF" w:rsidRPr="00AE3493">
        <w:t xml:space="preserve"> </w:t>
      </w:r>
      <w:r w:rsidR="005D6D11" w:rsidRPr="00AE3493">
        <w:t xml:space="preserve">om hendelsen var motivert av a) alder, b) kjønn, c) seksuell orientering, d) hudfarge, nasjonale eller etniske opprinnelse, e) livssyn eller religion, f) vekt, g) </w:t>
      </w:r>
      <w:r w:rsidR="000E0489" w:rsidRPr="00AE3493">
        <w:t>funksjonsevne, h) annet. Dette er ikke nødvendigvis belastende, men det vil registreres detaljert informasjon om</w:t>
      </w:r>
      <w:r w:rsidR="000150DD" w:rsidRPr="00AE3493">
        <w:t xml:space="preserve"> en mulig</w:t>
      </w:r>
      <w:r w:rsidR="000E0489" w:rsidRPr="00AE3493">
        <w:t xml:space="preserve"> årsak til et potensielt lovbrudd. </w:t>
      </w:r>
      <w:r w:rsidR="00820487" w:rsidRPr="00AE3493">
        <w:t xml:space="preserve">Det er viktig å finne ut sammenhengen mellom utsatthet og sårbare grupper, som er en egen målsetning for politiet </w:t>
      </w:r>
      <w:r w:rsidR="000150DD" w:rsidRPr="00AE3493">
        <w:t>i</w:t>
      </w:r>
      <w:r w:rsidR="00820487" w:rsidRPr="00AE3493">
        <w:t xml:space="preserve"> arbeidet m</w:t>
      </w:r>
      <w:r w:rsidR="000150DD" w:rsidRPr="00AE3493">
        <w:t>ed</w:t>
      </w:r>
      <w:r w:rsidR="00820487" w:rsidRPr="00AE3493">
        <w:t xml:space="preserve"> hatkriminalitet. </w:t>
      </w:r>
    </w:p>
    <w:p w14:paraId="297DC57E" w14:textId="7098CD22" w:rsidR="00AC22D4" w:rsidRPr="00AE3493" w:rsidRDefault="00AC22D4" w:rsidP="00AC22D4">
      <w:r>
        <w:t>Som redegjort for over vil f</w:t>
      </w:r>
      <w:r w:rsidRPr="00AE3493">
        <w:t>lere spørsmål k</w:t>
      </w:r>
      <w:r>
        <w:t xml:space="preserve">unne </w:t>
      </w:r>
      <w:r w:rsidRPr="00AE3493">
        <w:t>være belastende å besvare, samt være av særlige kategorier (art. 9). Det legges</w:t>
      </w:r>
      <w:r w:rsidR="004A037D">
        <w:t xml:space="preserve"> ved</w:t>
      </w:r>
      <w:r w:rsidRPr="00AE3493">
        <w:t xml:space="preserve"> informasjon i begynnelsen av undersøkelsen at man kan kontakte politiet om det er pågående situasjoner, men dette kan ikke knyttes til undersøkelsen. På slutten av undersøkelsen vises det også til hjelpetelefon om den registrerte ønsker noen å prate med.</w:t>
      </w:r>
    </w:p>
    <w:p w14:paraId="54B6B6E4" w14:textId="2A6C71D7" w:rsidR="00DD2E24" w:rsidRPr="00AE3493" w:rsidRDefault="00DD2E24" w:rsidP="00972B11">
      <w:pPr>
        <w:pStyle w:val="Overskrift2-nummerertPolitiet"/>
        <w:rPr>
          <w:lang w:eastAsia="nb-NO"/>
        </w:rPr>
      </w:pPr>
      <w:r w:rsidRPr="00AE3493">
        <w:rPr>
          <w:lang w:eastAsia="nb-NO"/>
        </w:rPr>
        <w:lastRenderedPageBreak/>
        <w:t>Riktighet</w:t>
      </w:r>
    </w:p>
    <w:p w14:paraId="009333C1" w14:textId="77777777" w:rsidR="00DD2E24" w:rsidRPr="00FC407C" w:rsidRDefault="00DD2E24" w:rsidP="00FC407C">
      <w:pPr>
        <w:rPr>
          <w:szCs w:val="20"/>
          <w:lang w:eastAsia="nb-NO"/>
        </w:rPr>
      </w:pPr>
      <w:r w:rsidRPr="00FC407C">
        <w:rPr>
          <w:szCs w:val="20"/>
          <w:lang w:eastAsia="nb-NO"/>
        </w:rPr>
        <w:t>Personopplysninger skal være korrekte og oppdaterte, jf. art. 5 nr. 1 bokstav d.</w:t>
      </w:r>
    </w:p>
    <w:p w14:paraId="0941774A" w14:textId="1B72CBBA" w:rsidR="002C4EF8" w:rsidRPr="00FC407C" w:rsidRDefault="002964A7" w:rsidP="00FC407C">
      <w:pPr>
        <w:rPr>
          <w:szCs w:val="20"/>
          <w:lang w:eastAsia="nb-NO"/>
        </w:rPr>
      </w:pPr>
      <w:r w:rsidRPr="00FC407C">
        <w:rPr>
          <w:szCs w:val="20"/>
          <w:lang w:eastAsia="nb-NO"/>
        </w:rPr>
        <w:t xml:space="preserve">Personopplysningene er hentet fra Folkeregisteret, Kontakt og reservasjonsregisteret og gjennom innbyggerundersøkelsen kommer svarene direkte fra respondentene selv. POD anser at dataene fra registrene inneholder riktig informasjon. </w:t>
      </w:r>
      <w:r w:rsidR="00F5402E" w:rsidRPr="00FC407C">
        <w:rPr>
          <w:szCs w:val="20"/>
          <w:lang w:eastAsia="nb-NO"/>
        </w:rPr>
        <w:t>Selv om noen velger å svare feil, vil summen av antall svar fremdeles mest sannsynlig gi gode estimater.</w:t>
      </w:r>
      <w:r w:rsidR="002C4EF8" w:rsidRPr="00FC407C">
        <w:rPr>
          <w:szCs w:val="20"/>
          <w:lang w:eastAsia="nb-NO"/>
        </w:rPr>
        <w:t xml:space="preserve"> </w:t>
      </w:r>
      <w:r w:rsidRPr="00FC407C">
        <w:rPr>
          <w:szCs w:val="20"/>
          <w:lang w:eastAsia="nb-NO"/>
        </w:rPr>
        <w:t>Respondentene velger selv hvilken informasjon de ønsker å dele gjennom spørreskjemaet. Dette sikrer at opplysningene er korrekte fra personen selv, om hen oppgir dette.</w:t>
      </w:r>
    </w:p>
    <w:p w14:paraId="526C7FAD" w14:textId="01CBF9F9" w:rsidR="002964A7" w:rsidRPr="00FC407C" w:rsidRDefault="002964A7" w:rsidP="00FC407C">
      <w:pPr>
        <w:rPr>
          <w:szCs w:val="20"/>
          <w:lang w:eastAsia="nb-NO"/>
        </w:rPr>
      </w:pPr>
      <w:r w:rsidRPr="00FC407C">
        <w:rPr>
          <w:szCs w:val="20"/>
          <w:lang w:eastAsia="nb-NO"/>
        </w:rPr>
        <w:t>Det kan være avvik i Kontakt og reservasjonsregisteret om personer har utdatert epost eller telefonnummer</w:t>
      </w:r>
      <w:r w:rsidR="00420B76" w:rsidRPr="00FC407C">
        <w:rPr>
          <w:szCs w:val="20"/>
          <w:lang w:eastAsia="nb-NO"/>
        </w:rPr>
        <w:t>.</w:t>
      </w:r>
    </w:p>
    <w:p w14:paraId="73C56462" w14:textId="3BEF2D5D" w:rsidR="00744709" w:rsidRPr="00FC407C" w:rsidRDefault="00F5402E" w:rsidP="00FC407C">
      <w:pPr>
        <w:rPr>
          <w:szCs w:val="20"/>
          <w:lang w:eastAsia="nb-NO"/>
        </w:rPr>
      </w:pPr>
      <w:r w:rsidRPr="00FC407C">
        <w:rPr>
          <w:szCs w:val="20"/>
          <w:lang w:eastAsia="nb-NO"/>
        </w:rPr>
        <w:t xml:space="preserve">Om noen tar kontakt for å rette opp eller slette uriktige opplysninger </w:t>
      </w:r>
      <w:r w:rsidR="00D022C8" w:rsidRPr="00FC407C">
        <w:rPr>
          <w:szCs w:val="20"/>
          <w:lang w:eastAsia="nb-NO"/>
        </w:rPr>
        <w:t>følges dette opp av leverandør eller POD.</w:t>
      </w:r>
      <w:r w:rsidR="000342DB" w:rsidRPr="00FC407C">
        <w:rPr>
          <w:szCs w:val="20"/>
          <w:lang w:eastAsia="nb-NO"/>
        </w:rPr>
        <w:t xml:space="preserve"> Retting og sletting er mulig frem til opplysningene er anonymisert og inngår som en del av statistikken.</w:t>
      </w:r>
    </w:p>
    <w:p w14:paraId="4AD9009E" w14:textId="535463F9" w:rsidR="00744709" w:rsidRPr="00AE3493" w:rsidRDefault="00744709" w:rsidP="00744709">
      <w:pPr>
        <w:pStyle w:val="Overskrift2-nummerertPolitiet"/>
        <w:rPr>
          <w:lang w:eastAsia="nb-NO"/>
        </w:rPr>
      </w:pPr>
      <w:r w:rsidRPr="00AE3493">
        <w:rPr>
          <w:lang w:eastAsia="nb-NO"/>
        </w:rPr>
        <w:t>Lagringsbegrensing</w:t>
      </w:r>
    </w:p>
    <w:p w14:paraId="06872B0B" w14:textId="76D64A58" w:rsidR="00744709" w:rsidRPr="00AE3493" w:rsidRDefault="00CA395C" w:rsidP="00744709">
      <w:pPr>
        <w:rPr>
          <w:lang w:eastAsia="nb-NO"/>
        </w:rPr>
      </w:pPr>
      <w:r w:rsidRPr="00AE3493">
        <w:rPr>
          <w:lang w:eastAsia="nb-NO"/>
        </w:rPr>
        <w:t xml:space="preserve">Personopplysninger skal slettes eller </w:t>
      </w:r>
      <w:r w:rsidR="00E60E8F" w:rsidRPr="00AE3493">
        <w:rPr>
          <w:lang w:eastAsia="nb-NO"/>
        </w:rPr>
        <w:t xml:space="preserve">fullt ut </w:t>
      </w:r>
      <w:r w:rsidRPr="00AE3493">
        <w:rPr>
          <w:lang w:eastAsia="nb-NO"/>
        </w:rPr>
        <w:t>anonymiseres når formålet er oppnådd, jf. art. 5 nr. 1 bokstav e.</w:t>
      </w:r>
    </w:p>
    <w:p w14:paraId="736A8CF7" w14:textId="081F2313" w:rsidR="001442B3" w:rsidRPr="00AE3493" w:rsidRDefault="001442B3" w:rsidP="00744709">
      <w:pPr>
        <w:rPr>
          <w:lang w:eastAsia="nb-NO"/>
        </w:rPr>
      </w:pPr>
      <w:r w:rsidRPr="00AE3493">
        <w:rPr>
          <w:lang w:eastAsia="nb-NO"/>
        </w:rPr>
        <w:t xml:space="preserve">Undersøkelsen gjennomføres hvert år. For hver enkelt registrert er likevel varigheten av behandlingen av </w:t>
      </w:r>
      <w:r w:rsidR="004A037D">
        <w:rPr>
          <w:lang w:eastAsia="nb-NO"/>
        </w:rPr>
        <w:t xml:space="preserve">direkte identifiserbare </w:t>
      </w:r>
      <w:r w:rsidRPr="00AE3493">
        <w:rPr>
          <w:lang w:eastAsia="nb-NO"/>
        </w:rPr>
        <w:t xml:space="preserve">personopplysninger begrenset til </w:t>
      </w:r>
      <w:r w:rsidR="004A037D">
        <w:rPr>
          <w:lang w:eastAsia="nb-NO"/>
        </w:rPr>
        <w:t>seks måneder eller mindre avhengig av om respondenten samtykker til gjenkontakt eller ikke</w:t>
      </w:r>
      <w:r w:rsidRPr="00AE3493">
        <w:rPr>
          <w:lang w:eastAsia="nb-NO"/>
        </w:rPr>
        <w:t>.</w:t>
      </w:r>
      <w:r w:rsidRPr="00D715E1">
        <w:rPr>
          <w:lang w:eastAsia="nb-NO"/>
        </w:rPr>
        <w:t xml:space="preserve"> Personopplysningene slettes automatisk og senest innen </w:t>
      </w:r>
      <w:r w:rsidR="004A037D">
        <w:rPr>
          <w:lang w:eastAsia="nb-NO"/>
        </w:rPr>
        <w:t>seks</w:t>
      </w:r>
      <w:r w:rsidRPr="00D715E1">
        <w:rPr>
          <w:lang w:eastAsia="nb-NO"/>
        </w:rPr>
        <w:t xml:space="preserve"> </w:t>
      </w:r>
      <w:r w:rsidR="004A037D">
        <w:rPr>
          <w:lang w:eastAsia="nb-NO"/>
        </w:rPr>
        <w:t>måneder</w:t>
      </w:r>
      <w:r w:rsidRPr="00D715E1">
        <w:rPr>
          <w:lang w:eastAsia="nb-NO"/>
        </w:rPr>
        <w:t xml:space="preserve"> fra </w:t>
      </w:r>
      <w:proofErr w:type="spellStart"/>
      <w:r w:rsidRPr="00D715E1">
        <w:rPr>
          <w:lang w:eastAsia="nb-NO"/>
        </w:rPr>
        <w:t>Verians</w:t>
      </w:r>
      <w:proofErr w:type="spellEnd"/>
      <w:r w:rsidRPr="00D715E1">
        <w:rPr>
          <w:lang w:eastAsia="nb-NO"/>
        </w:rPr>
        <w:t xml:space="preserve"> side.  </w:t>
      </w:r>
    </w:p>
    <w:p w14:paraId="6D5E21FE" w14:textId="3D9566E9" w:rsidR="001442B3" w:rsidRPr="00D715E1" w:rsidRDefault="00C054EF" w:rsidP="001442B3">
      <w:pPr>
        <w:spacing w:after="0" w:line="240" w:lineRule="auto"/>
        <w:textAlignment w:val="baseline"/>
        <w:rPr>
          <w:lang w:eastAsia="nb-NO"/>
        </w:rPr>
      </w:pPr>
      <w:r w:rsidRPr="00D715E1">
        <w:rPr>
          <w:lang w:eastAsia="nb-NO"/>
        </w:rPr>
        <w:t>Ved opphør av tjenestene i Hovedavtalen, er databehandler (</w:t>
      </w:r>
      <w:proofErr w:type="spellStart"/>
      <w:r w:rsidRPr="00D715E1">
        <w:rPr>
          <w:lang w:eastAsia="nb-NO"/>
        </w:rPr>
        <w:t>Verian</w:t>
      </w:r>
      <w:proofErr w:type="spellEnd"/>
      <w:r w:rsidRPr="00D715E1">
        <w:rPr>
          <w:lang w:eastAsia="nb-NO"/>
        </w:rPr>
        <w:t>) forpliktet til enten å slette alle personopplysninger som er behandlet på vegne av Behandlingsansvarlig (</w:t>
      </w:r>
      <w:r w:rsidR="004A037D">
        <w:rPr>
          <w:lang w:eastAsia="nb-NO"/>
        </w:rPr>
        <w:t>Politidirektoratet</w:t>
      </w:r>
      <w:r w:rsidRPr="00D715E1">
        <w:rPr>
          <w:lang w:eastAsia="nb-NO"/>
        </w:rPr>
        <w:t xml:space="preserve">). Avtalen mellom partene skal tilsi at ingen direkte personopplysninger skal utleveres til Politidirektoratet, men mottas i </w:t>
      </w:r>
      <w:r w:rsidR="009C576C">
        <w:rPr>
          <w:lang w:eastAsia="nb-NO"/>
        </w:rPr>
        <w:t>pseudonymt</w:t>
      </w:r>
      <w:r w:rsidRPr="00D715E1">
        <w:rPr>
          <w:lang w:eastAsia="nb-NO"/>
        </w:rPr>
        <w:t xml:space="preserve"> form</w:t>
      </w:r>
      <w:r w:rsidR="009C576C">
        <w:rPr>
          <w:lang w:eastAsia="nb-NO"/>
        </w:rPr>
        <w:t>at</w:t>
      </w:r>
      <w:r w:rsidRPr="00D715E1">
        <w:rPr>
          <w:lang w:eastAsia="nb-NO"/>
        </w:rPr>
        <w:t xml:space="preserve">. </w:t>
      </w:r>
    </w:p>
    <w:p w14:paraId="1F635290" w14:textId="77777777" w:rsidR="001442B3" w:rsidRPr="00D715E1" w:rsidRDefault="001442B3" w:rsidP="001442B3">
      <w:pPr>
        <w:spacing w:after="0" w:line="240" w:lineRule="auto"/>
        <w:textAlignment w:val="baseline"/>
        <w:rPr>
          <w:lang w:eastAsia="nb-NO"/>
        </w:rPr>
      </w:pPr>
    </w:p>
    <w:p w14:paraId="0738A287" w14:textId="2BD0955C" w:rsidR="00A81D10" w:rsidRPr="00AE3493" w:rsidRDefault="00A81D10" w:rsidP="00A81D10">
      <w:pPr>
        <w:pStyle w:val="Overskrift2-nummerertPolitiet"/>
        <w:rPr>
          <w:lang w:eastAsia="nb-NO"/>
        </w:rPr>
      </w:pPr>
      <w:r w:rsidRPr="00AE3493">
        <w:rPr>
          <w:lang w:eastAsia="nb-NO"/>
        </w:rPr>
        <w:t xml:space="preserve">Integritet og konfidensialitet </w:t>
      </w:r>
    </w:p>
    <w:p w14:paraId="495136C9" w14:textId="0F295CFD" w:rsidR="00A81D10" w:rsidRPr="00AE3493" w:rsidRDefault="00E065B1" w:rsidP="00A81D10">
      <w:pPr>
        <w:rPr>
          <w:lang w:eastAsia="nb-NO"/>
        </w:rPr>
      </w:pPr>
      <w:r w:rsidRPr="00AE3493">
        <w:rPr>
          <w:lang w:eastAsia="nb-NO"/>
        </w:rPr>
        <w:t xml:space="preserve">Prosjektet vil innebære et betydelig dataomfang. Derfor har man </w:t>
      </w:r>
      <w:r w:rsidR="001F7A9B">
        <w:rPr>
          <w:lang w:eastAsia="nb-NO"/>
        </w:rPr>
        <w:t xml:space="preserve">iverksatt sikkerhetstiltak </w:t>
      </w:r>
      <w:r w:rsidRPr="00AE3493">
        <w:rPr>
          <w:lang w:eastAsia="nb-NO"/>
        </w:rPr>
        <w:t>for å redusere personvernkonsekvensene forbundet med dette prosjektet.</w:t>
      </w:r>
    </w:p>
    <w:p w14:paraId="62790760" w14:textId="4BB73AD4" w:rsidR="002E008F" w:rsidRPr="00AE3493" w:rsidRDefault="00CB7094" w:rsidP="00A81D10">
      <w:pPr>
        <w:rPr>
          <w:lang w:eastAsia="nb-NO"/>
        </w:rPr>
      </w:pPr>
      <w:r w:rsidRPr="00AE3493">
        <w:rPr>
          <w:lang w:eastAsia="nb-NO"/>
        </w:rPr>
        <w:t>I datainnsamlingsfasen er det innført sikringstiltak fra databehandler (</w:t>
      </w:r>
      <w:proofErr w:type="spellStart"/>
      <w:r w:rsidRPr="00AE3493">
        <w:rPr>
          <w:lang w:eastAsia="nb-NO"/>
        </w:rPr>
        <w:t>Verian</w:t>
      </w:r>
      <w:proofErr w:type="spellEnd"/>
      <w:r w:rsidRPr="00AE3493">
        <w:rPr>
          <w:lang w:eastAsia="nb-NO"/>
        </w:rPr>
        <w:t xml:space="preserve">) gjennom kryptering, tilgangskontroll og oppbevaring på </w:t>
      </w:r>
      <w:r w:rsidR="003B5E57" w:rsidRPr="00AE3493">
        <w:rPr>
          <w:lang w:eastAsia="nb-NO"/>
        </w:rPr>
        <w:t>deres servere.</w:t>
      </w:r>
      <w:r w:rsidR="00966DB6" w:rsidRPr="00AE3493">
        <w:rPr>
          <w:lang w:eastAsia="nb-NO"/>
        </w:rPr>
        <w:t xml:space="preserve"> </w:t>
      </w:r>
      <w:proofErr w:type="spellStart"/>
      <w:r w:rsidR="00966DB6" w:rsidRPr="00AE3493">
        <w:rPr>
          <w:lang w:eastAsia="nb-NO"/>
        </w:rPr>
        <w:t>Verian</w:t>
      </w:r>
      <w:proofErr w:type="spellEnd"/>
      <w:r w:rsidR="00966DB6" w:rsidRPr="00AE3493">
        <w:rPr>
          <w:lang w:eastAsia="nb-NO"/>
        </w:rPr>
        <w:t xml:space="preserve"> revideres månedlig i henhold til konsernets krav til datasikkerhet (GCC) som blant annet ivaretar kravene i SOX (</w:t>
      </w:r>
      <w:proofErr w:type="spellStart"/>
      <w:r w:rsidR="00966DB6" w:rsidRPr="00AE3493">
        <w:rPr>
          <w:lang w:eastAsia="nb-NO"/>
        </w:rPr>
        <w:t>Sarbanes-Oxley</w:t>
      </w:r>
      <w:proofErr w:type="spellEnd"/>
      <w:r w:rsidR="00966DB6" w:rsidRPr="00AE3493">
        <w:rPr>
          <w:lang w:eastAsia="nb-NO"/>
        </w:rPr>
        <w:t>) reglementet og ISO 27001.</w:t>
      </w:r>
      <w:r w:rsidR="003B5E57" w:rsidRPr="00AE3493">
        <w:rPr>
          <w:lang w:eastAsia="nb-NO"/>
        </w:rPr>
        <w:t xml:space="preserve"> </w:t>
      </w:r>
      <w:r w:rsidR="004D5ECC" w:rsidRPr="00AE3493">
        <w:rPr>
          <w:lang w:eastAsia="nb-NO"/>
        </w:rPr>
        <w:t xml:space="preserve">Databehandler store undersøkelser hvert år og har erfaring med å ivareta personopplysninger. </w:t>
      </w:r>
    </w:p>
    <w:p w14:paraId="0322C3D9" w14:textId="40E10B42" w:rsidR="00F45DEF" w:rsidRPr="00AE3493" w:rsidRDefault="00F45DEF" w:rsidP="00A81D10">
      <w:pPr>
        <w:rPr>
          <w:lang w:eastAsia="nb-NO"/>
        </w:rPr>
      </w:pPr>
      <w:r w:rsidRPr="00AE3493">
        <w:rPr>
          <w:lang w:eastAsia="nb-NO"/>
        </w:rPr>
        <w:t>Prosjektleder administrerer tilgang til datamaterialet. Bare et begrenset antall personer får tilgang til samtlige data</w:t>
      </w:r>
      <w:r w:rsidR="00127AB6" w:rsidRPr="00AE3493">
        <w:rPr>
          <w:lang w:eastAsia="nb-NO"/>
        </w:rPr>
        <w:t>. Om det er kunnskapsbehov</w:t>
      </w:r>
      <w:r w:rsidR="005D6366" w:rsidRPr="00AE3493">
        <w:rPr>
          <w:lang w:eastAsia="nb-NO"/>
        </w:rPr>
        <w:t xml:space="preserve"> i etaten</w:t>
      </w:r>
      <w:r w:rsidR="00127AB6" w:rsidRPr="00AE3493">
        <w:rPr>
          <w:lang w:eastAsia="nb-NO"/>
        </w:rPr>
        <w:t>,</w:t>
      </w:r>
      <w:r w:rsidR="005D6366" w:rsidRPr="00AE3493">
        <w:rPr>
          <w:lang w:eastAsia="nb-NO"/>
        </w:rPr>
        <w:t xml:space="preserve"> deles eventuelle data som</w:t>
      </w:r>
      <w:r w:rsidR="00127AB6" w:rsidRPr="00AE3493">
        <w:rPr>
          <w:lang w:eastAsia="nb-NO"/>
        </w:rPr>
        <w:t xml:space="preserve"> delutvalg</w:t>
      </w:r>
      <w:r w:rsidR="008001AA" w:rsidRPr="00AE3493">
        <w:rPr>
          <w:lang w:eastAsia="nb-NO"/>
        </w:rPr>
        <w:t xml:space="preserve"> til aktuelle personer/grupper.</w:t>
      </w:r>
      <w:r w:rsidR="000522C4" w:rsidRPr="00AE3493">
        <w:rPr>
          <w:lang w:eastAsia="nb-NO"/>
        </w:rPr>
        <w:t xml:space="preserve"> </w:t>
      </w:r>
    </w:p>
    <w:p w14:paraId="414A23AB" w14:textId="20E32A89" w:rsidR="00E065B1" w:rsidRPr="00AE3493" w:rsidRDefault="00FA73FE" w:rsidP="00FA73FE">
      <w:pPr>
        <w:pStyle w:val="Overskrift2-nummerertPolitiet"/>
        <w:rPr>
          <w:lang w:eastAsia="nb-NO"/>
        </w:rPr>
      </w:pPr>
      <w:r w:rsidRPr="00AE3493">
        <w:rPr>
          <w:lang w:eastAsia="nb-NO"/>
        </w:rPr>
        <w:lastRenderedPageBreak/>
        <w:t>De registrertes rettigheter og friheter</w:t>
      </w:r>
    </w:p>
    <w:p w14:paraId="088B80C2" w14:textId="1479C968" w:rsidR="00CA395C" w:rsidRPr="00AE3493" w:rsidRDefault="000849A8" w:rsidP="000849A8">
      <w:pPr>
        <w:pStyle w:val="Overskrift3-nummerertPolitiet"/>
        <w:rPr>
          <w:lang w:eastAsia="nb-NO"/>
        </w:rPr>
      </w:pPr>
      <w:r w:rsidRPr="00AE3493">
        <w:rPr>
          <w:lang w:eastAsia="nb-NO"/>
        </w:rPr>
        <w:t>Rett til informasjon</w:t>
      </w:r>
      <w:r w:rsidR="009D4BD3" w:rsidRPr="00AE3493">
        <w:rPr>
          <w:lang w:eastAsia="nb-NO"/>
        </w:rPr>
        <w:t xml:space="preserve"> og </w:t>
      </w:r>
      <w:r w:rsidR="00760F89" w:rsidRPr="00AE3493">
        <w:rPr>
          <w:lang w:eastAsia="nb-NO"/>
        </w:rPr>
        <w:t>frivillighet</w:t>
      </w:r>
    </w:p>
    <w:p w14:paraId="5EE6C9D2" w14:textId="77777777" w:rsidR="000C62A8" w:rsidRDefault="000849A8" w:rsidP="000849A8">
      <w:pPr>
        <w:rPr>
          <w:lang w:eastAsia="nb-NO"/>
        </w:rPr>
      </w:pPr>
      <w:r w:rsidRPr="00AE3493">
        <w:rPr>
          <w:lang w:eastAsia="nb-NO"/>
        </w:rPr>
        <w:t xml:space="preserve">De registrerte får </w:t>
      </w:r>
      <w:r w:rsidR="000342DB" w:rsidRPr="00AE3493">
        <w:rPr>
          <w:lang w:eastAsia="nb-NO"/>
        </w:rPr>
        <w:t xml:space="preserve">utfyllende </w:t>
      </w:r>
      <w:r w:rsidRPr="00AE3493">
        <w:rPr>
          <w:lang w:eastAsia="nb-NO"/>
        </w:rPr>
        <w:t>informasjon i forkant</w:t>
      </w:r>
      <w:r w:rsidR="004D3099" w:rsidRPr="00AE3493">
        <w:rPr>
          <w:lang w:eastAsia="nb-NO"/>
        </w:rPr>
        <w:t xml:space="preserve"> av undersøkelsen. Det er en egen nettside på politiet.no med informasjon</w:t>
      </w:r>
      <w:r w:rsidR="000342DB" w:rsidRPr="00AE3493">
        <w:rPr>
          <w:lang w:eastAsia="nb-NO"/>
        </w:rPr>
        <w:t xml:space="preserve"> om undersøkelsen. R</w:t>
      </w:r>
      <w:r w:rsidR="007A1F45" w:rsidRPr="00AE3493">
        <w:rPr>
          <w:lang w:eastAsia="nb-NO"/>
        </w:rPr>
        <w:t xml:space="preserve">apporter som er basert på tallgrunnlaget </w:t>
      </w:r>
      <w:r w:rsidR="007A1F45" w:rsidRPr="000006A8">
        <w:rPr>
          <w:szCs w:val="20"/>
          <w:lang w:eastAsia="nb-NO"/>
        </w:rPr>
        <w:t xml:space="preserve">publiseres offentlig. </w:t>
      </w:r>
      <w:r w:rsidR="000342DB" w:rsidRPr="000006A8">
        <w:rPr>
          <w:szCs w:val="20"/>
          <w:lang w:eastAsia="nb-NO"/>
        </w:rPr>
        <w:t>Det informeres eksplisitt om at deltakelse er helt frivillig og at dersom man ikke deltar har det ingen betydning for vedkommende</w:t>
      </w:r>
      <w:r w:rsidR="00B55F38" w:rsidRPr="00D715E1">
        <w:rPr>
          <w:szCs w:val="20"/>
          <w:lang w:eastAsia="nb-NO"/>
        </w:rPr>
        <w:t>.</w:t>
      </w:r>
      <w:r w:rsidR="008D5CD9" w:rsidRPr="00D715E1">
        <w:rPr>
          <w:szCs w:val="20"/>
          <w:lang w:eastAsia="nb-NO"/>
        </w:rPr>
        <w:t xml:space="preserve"> For mindreårige gjøres det særlige tiltak for å tilpasse informasjon i forkant og underveis i undersøkelsen. </w:t>
      </w:r>
      <w:r w:rsidR="00FA1ECD" w:rsidRPr="00AE3493">
        <w:rPr>
          <w:szCs w:val="20"/>
          <w:lang w:eastAsia="nb-NO"/>
        </w:rPr>
        <w:t xml:space="preserve">Se for øvrig punkt </w:t>
      </w:r>
      <w:r w:rsidR="00FA1ECD" w:rsidRPr="000006A8">
        <w:rPr>
          <w:i/>
          <w:iCs/>
          <w:szCs w:val="20"/>
          <w:lang w:eastAsia="nb-NO"/>
        </w:rPr>
        <w:t>Kontakt med de registrerte.</w:t>
      </w:r>
      <w:r w:rsidR="000C62A8" w:rsidRPr="000C62A8">
        <w:rPr>
          <w:lang w:eastAsia="nb-NO"/>
        </w:rPr>
        <w:t xml:space="preserve"> </w:t>
      </w:r>
    </w:p>
    <w:p w14:paraId="0800388B" w14:textId="60396D70" w:rsidR="000849A8" w:rsidRPr="00AE3493" w:rsidRDefault="000C62A8" w:rsidP="000849A8">
      <w:pPr>
        <w:rPr>
          <w:i/>
          <w:iCs/>
          <w:lang w:eastAsia="nb-NO"/>
        </w:rPr>
      </w:pPr>
      <w:r w:rsidRPr="000006A8">
        <w:rPr>
          <w:lang w:eastAsia="nb-NO"/>
        </w:rPr>
        <w:t xml:space="preserve">Foreldre/foresatte gis ikke individuell forhåndsinformasjon. Begrunnelsen for dette er omtalt i punkt </w:t>
      </w:r>
      <w:r w:rsidR="004A037D">
        <w:rPr>
          <w:lang w:eastAsia="nb-NO"/>
        </w:rPr>
        <w:t>2.1</w:t>
      </w:r>
      <w:r w:rsidRPr="000006A8">
        <w:rPr>
          <w:lang w:eastAsia="nb-NO"/>
        </w:rPr>
        <w:t>.</w:t>
      </w:r>
    </w:p>
    <w:p w14:paraId="62E25271" w14:textId="6C00AFF4" w:rsidR="009509D5" w:rsidRPr="00AE3493" w:rsidRDefault="009509D5" w:rsidP="009509D5">
      <w:pPr>
        <w:pStyle w:val="Overskrift3-nummerertPolitiet"/>
        <w:rPr>
          <w:lang w:eastAsia="nb-NO"/>
        </w:rPr>
      </w:pPr>
      <w:r w:rsidRPr="00AE3493">
        <w:rPr>
          <w:lang w:eastAsia="nb-NO"/>
        </w:rPr>
        <w:t xml:space="preserve">Rett til innsyn, retting, sletting, </w:t>
      </w:r>
      <w:r w:rsidR="008159F3" w:rsidRPr="00AE3493">
        <w:rPr>
          <w:lang w:eastAsia="nb-NO"/>
        </w:rPr>
        <w:t>begrensing</w:t>
      </w:r>
      <w:r w:rsidRPr="00AE3493">
        <w:rPr>
          <w:lang w:eastAsia="nb-NO"/>
        </w:rPr>
        <w:t xml:space="preserve">, </w:t>
      </w:r>
      <w:r w:rsidR="008159F3" w:rsidRPr="00AE3493">
        <w:rPr>
          <w:lang w:eastAsia="nb-NO"/>
        </w:rPr>
        <w:t>underretning</w:t>
      </w:r>
    </w:p>
    <w:p w14:paraId="38A1A260" w14:textId="77777777" w:rsidR="000342DB" w:rsidRPr="00D715E1" w:rsidRDefault="002254CE" w:rsidP="009509D5">
      <w:pPr>
        <w:rPr>
          <w:szCs w:val="20"/>
          <w:lang w:eastAsia="nb-NO"/>
        </w:rPr>
      </w:pPr>
      <w:r w:rsidRPr="00D715E1">
        <w:rPr>
          <w:szCs w:val="20"/>
          <w:lang w:eastAsia="nb-NO"/>
        </w:rPr>
        <w:t xml:space="preserve">Underveis i datainnsamlingen kan </w:t>
      </w:r>
      <w:r w:rsidR="009A4814" w:rsidRPr="00D715E1">
        <w:rPr>
          <w:szCs w:val="20"/>
          <w:lang w:eastAsia="nb-NO"/>
        </w:rPr>
        <w:t xml:space="preserve">respondenten utøve sine rettigheter ved å kontakte enten Politidirektoratet eller </w:t>
      </w:r>
      <w:proofErr w:type="spellStart"/>
      <w:r w:rsidR="009A4814" w:rsidRPr="00D715E1">
        <w:rPr>
          <w:szCs w:val="20"/>
          <w:lang w:eastAsia="nb-NO"/>
        </w:rPr>
        <w:t>Verian</w:t>
      </w:r>
      <w:proofErr w:type="spellEnd"/>
      <w:r w:rsidR="009A4814" w:rsidRPr="00D715E1">
        <w:rPr>
          <w:szCs w:val="20"/>
          <w:lang w:eastAsia="nb-NO"/>
        </w:rPr>
        <w:t xml:space="preserve">. POD vil videreformidle til </w:t>
      </w:r>
      <w:proofErr w:type="spellStart"/>
      <w:r w:rsidR="009A4814" w:rsidRPr="00D715E1">
        <w:rPr>
          <w:szCs w:val="20"/>
          <w:lang w:eastAsia="nb-NO"/>
        </w:rPr>
        <w:t>Verian</w:t>
      </w:r>
      <w:proofErr w:type="spellEnd"/>
      <w:r w:rsidR="009A4814" w:rsidRPr="00D715E1">
        <w:rPr>
          <w:szCs w:val="20"/>
          <w:lang w:eastAsia="nb-NO"/>
        </w:rPr>
        <w:t>.</w:t>
      </w:r>
      <w:r w:rsidR="008C20C3" w:rsidRPr="00D715E1">
        <w:rPr>
          <w:szCs w:val="20"/>
          <w:lang w:eastAsia="nb-NO"/>
        </w:rPr>
        <w:t xml:space="preserve"> Personen kan kreve å få </w:t>
      </w:r>
      <w:r w:rsidR="004D2C35" w:rsidRPr="00D715E1">
        <w:rPr>
          <w:szCs w:val="20"/>
          <w:lang w:eastAsia="nb-NO"/>
        </w:rPr>
        <w:t xml:space="preserve">kopi av sine opplysninger, </w:t>
      </w:r>
      <w:r w:rsidR="008C20C3" w:rsidRPr="00D715E1">
        <w:rPr>
          <w:szCs w:val="20"/>
          <w:lang w:eastAsia="nb-NO"/>
        </w:rPr>
        <w:t>slettet eller endret frem til datainnsamlingsperioden er over.</w:t>
      </w:r>
    </w:p>
    <w:p w14:paraId="7CF3FA50" w14:textId="0930D0B8" w:rsidR="008C20C3" w:rsidRPr="00D715E1" w:rsidRDefault="008C20C3" w:rsidP="009509D5">
      <w:pPr>
        <w:rPr>
          <w:szCs w:val="20"/>
          <w:lang w:eastAsia="nb-NO"/>
        </w:rPr>
      </w:pPr>
      <w:r w:rsidRPr="00D715E1">
        <w:rPr>
          <w:szCs w:val="20"/>
          <w:lang w:eastAsia="nb-NO"/>
        </w:rPr>
        <w:t xml:space="preserve">Etter dette tidspunktet </w:t>
      </w:r>
      <w:r w:rsidR="00D16319" w:rsidRPr="00D715E1">
        <w:rPr>
          <w:szCs w:val="20"/>
          <w:lang w:eastAsia="nb-NO"/>
        </w:rPr>
        <w:t>fjernes løpenummer som gjør at personen ikke lengre skal være identifiserbar</w:t>
      </w:r>
      <w:r w:rsidR="004A037D">
        <w:rPr>
          <w:szCs w:val="20"/>
          <w:lang w:eastAsia="nb-NO"/>
        </w:rPr>
        <w:t xml:space="preserve">. </w:t>
      </w:r>
      <w:r w:rsidR="00A22AC4" w:rsidRPr="00D715E1">
        <w:rPr>
          <w:szCs w:val="20"/>
          <w:lang w:eastAsia="nb-NO"/>
        </w:rPr>
        <w:t xml:space="preserve">Respondenten kan utøve rettighetene sine så lenge </w:t>
      </w:r>
      <w:proofErr w:type="spellStart"/>
      <w:r w:rsidR="00A22AC4" w:rsidRPr="00D715E1">
        <w:rPr>
          <w:szCs w:val="20"/>
          <w:lang w:eastAsia="nb-NO"/>
        </w:rPr>
        <w:t>Verian</w:t>
      </w:r>
      <w:proofErr w:type="spellEnd"/>
      <w:r w:rsidR="00A22AC4" w:rsidRPr="00D715E1">
        <w:rPr>
          <w:szCs w:val="20"/>
          <w:lang w:eastAsia="nb-NO"/>
        </w:rPr>
        <w:t xml:space="preserve"> fortsatt har koblingsinformasjon som gjør det mulig å identifisere besvarelsen. Etter at koblingsnøkkel og direkte identifiserende opplysninger er slettet, vil det ikke lenger være mulig å knytte rettighetskravet til en konkret besvarelse.</w:t>
      </w:r>
    </w:p>
    <w:p w14:paraId="4077186F" w14:textId="45CC09B9" w:rsidR="009509D5" w:rsidRPr="00D715E1" w:rsidRDefault="002254CE" w:rsidP="009509D5">
      <w:pPr>
        <w:rPr>
          <w:szCs w:val="20"/>
          <w:lang w:eastAsia="nb-NO"/>
        </w:rPr>
      </w:pPr>
      <w:r w:rsidRPr="00D715E1">
        <w:rPr>
          <w:szCs w:val="20"/>
          <w:lang w:eastAsia="nb-NO"/>
        </w:rPr>
        <w:t>Databehandler er forpliktet til å slette alle personopplysninger som er behandlet på vegne av Behandlingsansvarlig ved opphør av hovedavtalen</w:t>
      </w:r>
      <w:r w:rsidR="00D16319" w:rsidRPr="00D715E1">
        <w:rPr>
          <w:szCs w:val="20"/>
          <w:lang w:eastAsia="nb-NO"/>
        </w:rPr>
        <w:t xml:space="preserve">, eller innen formålet er oppnådd og senest innen </w:t>
      </w:r>
      <w:r w:rsidR="002F3E0D">
        <w:rPr>
          <w:szCs w:val="20"/>
          <w:lang w:eastAsia="nb-NO"/>
        </w:rPr>
        <w:t>seks måneder</w:t>
      </w:r>
      <w:r w:rsidR="00D16319" w:rsidRPr="00D715E1">
        <w:rPr>
          <w:szCs w:val="20"/>
          <w:lang w:eastAsia="nb-NO"/>
        </w:rPr>
        <w:t xml:space="preserve">. </w:t>
      </w:r>
    </w:p>
    <w:p w14:paraId="006D84C3" w14:textId="629B301F" w:rsidR="00CA7CF4" w:rsidRPr="00D715E1" w:rsidRDefault="00CA7CF4" w:rsidP="00CA7CF4">
      <w:pPr>
        <w:spacing w:after="0" w:line="240" w:lineRule="auto"/>
        <w:textAlignment w:val="baseline"/>
        <w:rPr>
          <w:szCs w:val="20"/>
          <w:lang w:eastAsia="nb-NO"/>
        </w:rPr>
      </w:pPr>
      <w:r w:rsidRPr="00D715E1">
        <w:rPr>
          <w:szCs w:val="20"/>
          <w:lang w:eastAsia="nb-NO"/>
        </w:rPr>
        <w:t xml:space="preserve">Retten til å protestere er ikke relevant ettersom personopplysningene behandles for statistiske formål i henhold til artikkel 89 nr.1 og behandlingen er nødvendig for å utføre en oppgave i allmennhetens interesse, jf. Artikkel 21 nr. 6. </w:t>
      </w:r>
    </w:p>
    <w:p w14:paraId="7691F205" w14:textId="77777777" w:rsidR="005167BA" w:rsidRPr="00D715E1" w:rsidRDefault="005167BA" w:rsidP="00CA7CF4">
      <w:pPr>
        <w:spacing w:after="0" w:line="240" w:lineRule="auto"/>
        <w:textAlignment w:val="baseline"/>
        <w:rPr>
          <w:sz w:val="24"/>
          <w:lang w:eastAsia="nb-NO"/>
        </w:rPr>
      </w:pPr>
    </w:p>
    <w:p w14:paraId="6AD4CA9B" w14:textId="5781FC41" w:rsidR="00CA7CF4" w:rsidRPr="00AE3493" w:rsidRDefault="000873BC" w:rsidP="000873BC">
      <w:pPr>
        <w:pStyle w:val="Overskrift1-nummerertPolitiet"/>
        <w:rPr>
          <w:lang w:eastAsia="nb-NO"/>
        </w:rPr>
      </w:pPr>
      <w:r w:rsidRPr="00AE3493">
        <w:rPr>
          <w:lang w:eastAsia="nb-NO"/>
        </w:rPr>
        <w:lastRenderedPageBreak/>
        <w:t>Vurdering av risiko for de registrertes rettigheter og friheter</w:t>
      </w:r>
    </w:p>
    <w:p w14:paraId="5F93AD1C" w14:textId="58D6B8E7" w:rsidR="00EF2AF8" w:rsidRPr="00AE3493" w:rsidRDefault="007070B0" w:rsidP="000873BC">
      <w:pPr>
        <w:rPr>
          <w:lang w:eastAsia="nb-NO"/>
        </w:rPr>
      </w:pPr>
      <w:r>
        <w:rPr>
          <w:lang w:eastAsia="nb-NO"/>
        </w:rPr>
        <w:t>Politidirektoratet</w:t>
      </w:r>
      <w:r w:rsidR="00EF2AF8" w:rsidRPr="00AE3493">
        <w:rPr>
          <w:lang w:eastAsia="nb-NO"/>
        </w:rPr>
        <w:t xml:space="preserve"> vurderer at det er innført </w:t>
      </w:r>
      <w:r>
        <w:rPr>
          <w:lang w:eastAsia="nb-NO"/>
        </w:rPr>
        <w:t xml:space="preserve">tilstrekkelige </w:t>
      </w:r>
      <w:r w:rsidR="00EF2AF8" w:rsidRPr="00AE3493">
        <w:rPr>
          <w:lang w:eastAsia="nb-NO"/>
        </w:rPr>
        <w:t xml:space="preserve">tiltak for å ivareta sikker oppbevaring av personopplysninger, </w:t>
      </w:r>
      <w:r w:rsidR="00F7686F">
        <w:rPr>
          <w:lang w:eastAsia="nb-NO"/>
        </w:rPr>
        <w:t>samt justeringer som sikrer</w:t>
      </w:r>
      <w:r w:rsidR="00EF2AF8" w:rsidRPr="00AE3493">
        <w:rPr>
          <w:lang w:eastAsia="nb-NO"/>
        </w:rPr>
        <w:t xml:space="preserve"> reell åpenhet og medbestemmelse</w:t>
      </w:r>
      <w:r w:rsidR="00F7686F">
        <w:rPr>
          <w:lang w:eastAsia="nb-NO"/>
        </w:rPr>
        <w:t xml:space="preserve"> for mindreårige</w:t>
      </w:r>
      <w:r w:rsidR="00EF2AF8" w:rsidRPr="00AE3493">
        <w:rPr>
          <w:lang w:eastAsia="nb-NO"/>
        </w:rPr>
        <w:t xml:space="preserve">. For hele prosjektet er det særlig fire friheter vi mener er utfordret: retten til privatliv, retten til å ikke bli diskriminert, samt risiko for manglende reell åpenhet og medbestemmelse. Risikoen for manglende reell åpenhet og medbestemmelse kan øke noe som følge av at yngre målgrupper ikke innehar lik mulighet til å forstå omfanget undersøkelsen. </w:t>
      </w:r>
    </w:p>
    <w:p w14:paraId="14ED7076" w14:textId="10BF8315" w:rsidR="003027EA" w:rsidRPr="00AE3493" w:rsidRDefault="003027EA" w:rsidP="000873BC">
      <w:pPr>
        <w:rPr>
          <w:lang w:eastAsia="nb-NO"/>
        </w:rPr>
      </w:pPr>
      <w:proofErr w:type="spellStart"/>
      <w:r w:rsidRPr="00AE3493">
        <w:rPr>
          <w:lang w:eastAsia="nb-NO"/>
        </w:rPr>
        <w:t>DPIAen</w:t>
      </w:r>
      <w:proofErr w:type="spellEnd"/>
      <w:r w:rsidRPr="00AE3493">
        <w:rPr>
          <w:lang w:eastAsia="nb-NO"/>
        </w:rPr>
        <w:t xml:space="preserve"> avdekker </w:t>
      </w:r>
      <w:r w:rsidR="00EF2AF8" w:rsidRPr="00AE3493">
        <w:rPr>
          <w:lang w:eastAsia="nb-NO"/>
        </w:rPr>
        <w:t>særlige forhold som databehandler og dataansvarlig bør være oppmerksomme på i behandlingen. Det gjelder bruk av fritekstsvar og behandlingen av sårbare</w:t>
      </w:r>
      <w:r w:rsidR="000342DB" w:rsidRPr="00AE3493">
        <w:rPr>
          <w:lang w:eastAsia="nb-NO"/>
        </w:rPr>
        <w:t xml:space="preserve"> </w:t>
      </w:r>
      <w:r w:rsidR="00EF2AF8" w:rsidRPr="00AE3493">
        <w:rPr>
          <w:lang w:eastAsia="nb-NO"/>
        </w:rPr>
        <w:t xml:space="preserve">grupper. Personer i aldersgruppen 16-17 år vil inngå i sistnevnte. Selv om informasjon er tilgjengelig i følgebrev og på politiets nettsider, kan det for noen målgrupper oppleves mindre </w:t>
      </w:r>
      <w:r w:rsidR="000342DB" w:rsidRPr="00AE3493">
        <w:rPr>
          <w:lang w:eastAsia="nb-NO"/>
        </w:rPr>
        <w:t>tilgjengelig/</w:t>
      </w:r>
      <w:r w:rsidR="00EF2AF8" w:rsidRPr="00AE3493">
        <w:rPr>
          <w:lang w:eastAsia="nb-NO"/>
        </w:rPr>
        <w:t xml:space="preserve">åpent. </w:t>
      </w:r>
      <w:r w:rsidR="00FD52A2" w:rsidRPr="00AE3493">
        <w:rPr>
          <w:lang w:eastAsia="nb-NO"/>
        </w:rPr>
        <w:t xml:space="preserve">Videre fjernes noen spørsmål for å redusere eventuell belastning og risiko for personvernet for mindreårige. </w:t>
      </w:r>
    </w:p>
    <w:p w14:paraId="388A9E53" w14:textId="40806902" w:rsidR="00E86FE4" w:rsidRPr="00AE3493" w:rsidRDefault="00EF2AF8" w:rsidP="000873BC">
      <w:pPr>
        <w:rPr>
          <w:lang w:eastAsia="nb-NO"/>
        </w:rPr>
      </w:pPr>
      <w:r w:rsidRPr="00AE3493">
        <w:rPr>
          <w:lang w:eastAsia="nb-NO"/>
        </w:rPr>
        <w:t xml:space="preserve">Retten til privatliv er utfordret ved at det er registrert svært sensitive data i stort omfang om den enkelte registrerte. Utvalgte ansatte ved </w:t>
      </w:r>
      <w:proofErr w:type="spellStart"/>
      <w:r w:rsidRPr="00AE3493">
        <w:rPr>
          <w:lang w:eastAsia="nb-NO"/>
        </w:rPr>
        <w:t>Verian</w:t>
      </w:r>
      <w:proofErr w:type="spellEnd"/>
      <w:r w:rsidRPr="00AE3493">
        <w:rPr>
          <w:lang w:eastAsia="nb-NO"/>
        </w:rPr>
        <w:t xml:space="preserve"> får dermed tilgang til svært personlige opplysninger om de registrerte. Risikoen reduseres ved at det</w:t>
      </w:r>
      <w:r w:rsidR="00607ABE" w:rsidRPr="00AE3493">
        <w:rPr>
          <w:lang w:eastAsia="nb-NO"/>
        </w:rPr>
        <w:t xml:space="preserve"> ved første mulighet </w:t>
      </w:r>
      <w:proofErr w:type="spellStart"/>
      <w:r w:rsidR="00607ABE" w:rsidRPr="00AE3493">
        <w:rPr>
          <w:lang w:eastAsia="nb-NO"/>
        </w:rPr>
        <w:t>pseudoanonymiseres</w:t>
      </w:r>
      <w:proofErr w:type="spellEnd"/>
      <w:r w:rsidR="00607ABE" w:rsidRPr="00AE3493">
        <w:rPr>
          <w:lang w:eastAsia="nb-NO"/>
        </w:rPr>
        <w:t xml:space="preserve"> og det vil da</w:t>
      </w:r>
      <w:r w:rsidRPr="00AE3493">
        <w:rPr>
          <w:lang w:eastAsia="nb-NO"/>
        </w:rPr>
        <w:t xml:space="preserve"> ikke foreligger direkte kobling til direkte identifiserende opplysninger. </w:t>
      </w:r>
    </w:p>
    <w:p w14:paraId="609B9795" w14:textId="15325714" w:rsidR="00515053" w:rsidRPr="00AE3493" w:rsidRDefault="00EF2AF8" w:rsidP="000873BC">
      <w:pPr>
        <w:rPr>
          <w:lang w:eastAsia="nb-NO"/>
        </w:rPr>
      </w:pPr>
      <w:r w:rsidRPr="00AE3493">
        <w:rPr>
          <w:lang w:eastAsia="nb-NO"/>
        </w:rPr>
        <w:t>Retten til å ikke bli diskriminert vil kunne bli utfordret dersom data skulle komme på avveie. Dette fordi typen opplysninger er av en slik karakter (seksuell orientering, utsatthet for kriminalitet</w:t>
      </w:r>
      <w:r w:rsidR="007070B0">
        <w:rPr>
          <w:lang w:eastAsia="nb-NO"/>
        </w:rPr>
        <w:t>, mm.</w:t>
      </w:r>
      <w:r w:rsidRPr="00AE3493">
        <w:rPr>
          <w:lang w:eastAsia="nb-NO"/>
        </w:rPr>
        <w:t xml:space="preserve">) at de registrerte vil kunne bli diskriminert i f.eks. arbeidslivet dersom dette skulle bli kjent. Denne retten ivaretas ved at det gjøres gode grep for dataminimering (data er lite identifiserende) og informasjonssikkerhet, samt ved at data utelukkende skal brukes til statistikkproduksjon og forskningsformål. </w:t>
      </w:r>
    </w:p>
    <w:p w14:paraId="682E54DD" w14:textId="421F8E2D" w:rsidR="00FD52A2" w:rsidRPr="00AE3493" w:rsidRDefault="00EF2AF8" w:rsidP="000873BC">
      <w:pPr>
        <w:rPr>
          <w:lang w:eastAsia="nb-NO"/>
        </w:rPr>
      </w:pPr>
      <w:r w:rsidRPr="00AE3493">
        <w:rPr>
          <w:lang w:eastAsia="nb-NO"/>
        </w:rPr>
        <w:t xml:space="preserve">For å ivareta rettighetene til </w:t>
      </w:r>
      <w:r w:rsidR="003A7904" w:rsidRPr="00AE3493">
        <w:rPr>
          <w:lang w:eastAsia="nb-NO"/>
        </w:rPr>
        <w:t>mindreårige</w:t>
      </w:r>
      <w:r w:rsidR="005167BA" w:rsidRPr="00AE3493">
        <w:rPr>
          <w:lang w:eastAsia="nb-NO"/>
        </w:rPr>
        <w:t xml:space="preserve"> er foreldres forhåndsgodkjenning ikke vurdert som nødvendig eller forholdsmessig</w:t>
      </w:r>
      <w:r w:rsidRPr="00AE3493">
        <w:rPr>
          <w:lang w:eastAsia="nb-NO"/>
        </w:rPr>
        <w:t xml:space="preserve"> </w:t>
      </w:r>
      <w:r w:rsidR="002B324A" w:rsidRPr="00AE3493">
        <w:rPr>
          <w:lang w:eastAsia="nb-NO"/>
        </w:rPr>
        <w:t xml:space="preserve">for aldergruppen </w:t>
      </w:r>
      <w:r w:rsidRPr="00AE3493">
        <w:rPr>
          <w:lang w:eastAsia="nb-NO"/>
        </w:rPr>
        <w:t>16</w:t>
      </w:r>
      <w:r w:rsidR="002B324A" w:rsidRPr="00AE3493">
        <w:rPr>
          <w:lang w:eastAsia="nb-NO"/>
        </w:rPr>
        <w:t>+</w:t>
      </w:r>
      <w:r w:rsidR="00506898" w:rsidRPr="00AE3493">
        <w:rPr>
          <w:lang w:eastAsia="nb-NO"/>
        </w:rPr>
        <w:t xml:space="preserve"> </w:t>
      </w:r>
      <w:r w:rsidR="003A7904" w:rsidRPr="00AE3493">
        <w:rPr>
          <w:lang w:eastAsia="nb-NO"/>
        </w:rPr>
        <w:t xml:space="preserve">ettersom retten til uttalelse øker med alder. </w:t>
      </w:r>
      <w:r w:rsidRPr="00AE3493">
        <w:rPr>
          <w:lang w:eastAsia="nb-NO"/>
        </w:rPr>
        <w:t xml:space="preserve"> </w:t>
      </w:r>
      <w:r w:rsidR="002B324A" w:rsidRPr="00AE3493">
        <w:rPr>
          <w:lang w:eastAsia="nb-NO"/>
        </w:rPr>
        <w:t>U</w:t>
      </w:r>
      <w:r w:rsidRPr="00AE3493">
        <w:rPr>
          <w:lang w:eastAsia="nb-NO"/>
        </w:rPr>
        <w:t>ndersøkelsen kan avdekke forhold deltakeren har</w:t>
      </w:r>
      <w:r w:rsidR="002B324A" w:rsidRPr="00AE3493">
        <w:rPr>
          <w:lang w:eastAsia="nb-NO"/>
        </w:rPr>
        <w:t xml:space="preserve"> en sterk</w:t>
      </w:r>
      <w:r w:rsidRPr="00AE3493">
        <w:rPr>
          <w:lang w:eastAsia="nb-NO"/>
        </w:rPr>
        <w:t xml:space="preserve"> egeninteresse for at ikke skal avdekkes</w:t>
      </w:r>
      <w:r w:rsidR="002B324A" w:rsidRPr="00AE3493">
        <w:rPr>
          <w:lang w:eastAsia="nb-NO"/>
        </w:rPr>
        <w:t xml:space="preserve">. </w:t>
      </w:r>
      <w:r w:rsidR="003A7904" w:rsidRPr="00AE3493">
        <w:rPr>
          <w:lang w:eastAsia="nb-NO"/>
        </w:rPr>
        <w:t xml:space="preserve"> </w:t>
      </w:r>
      <w:r w:rsidRPr="00AE3493">
        <w:rPr>
          <w:lang w:eastAsia="nb-NO"/>
        </w:rPr>
        <w:t>Det kan for eksempel handle om vold eller overgrep i nære relasjoner</w:t>
      </w:r>
      <w:r w:rsidR="003A7904" w:rsidRPr="00AE3493">
        <w:rPr>
          <w:lang w:eastAsia="nb-NO"/>
        </w:rPr>
        <w:t xml:space="preserve">, eller seksuell orientering. </w:t>
      </w:r>
    </w:p>
    <w:p w14:paraId="68BBC4A0" w14:textId="35F798D3" w:rsidR="00013FBB" w:rsidRDefault="00013FBB" w:rsidP="00013FBB">
      <w:pPr>
        <w:rPr>
          <w:lang w:eastAsia="nb-NO"/>
        </w:rPr>
      </w:pPr>
      <w:r>
        <w:rPr>
          <w:lang w:eastAsia="nb-NO"/>
        </w:rPr>
        <w:t>Spørsmålet er også vurdert av Den nasjonale forskningsetiske komité for samfunnsvitenskap og humaniora (NESH), etter en henvendelse komiteen mottok i november 2025 om undersøkelsens lovlighet og forsvarlighet overfor mindreårige. NESH konkluderer i sin uttalelse (2026) med at gjennomføringen er forskningsetisk forsvarlig, og at det er forsvarlig å ikke gi direkte informasjon til, eller innhente samtykke fra, foresatte til ungdom over 16 år.</w:t>
      </w:r>
    </w:p>
    <w:p w14:paraId="0B55033C" w14:textId="1B4B8E4C" w:rsidR="00013FBB" w:rsidRDefault="00013FBB" w:rsidP="00013FBB">
      <w:pPr>
        <w:rPr>
          <w:lang w:eastAsia="nb-NO"/>
        </w:rPr>
      </w:pPr>
      <w:r>
        <w:rPr>
          <w:lang w:eastAsia="nb-NO"/>
        </w:rPr>
        <w:t>NESH knytter samtidig tre vesentlige forbehold til konklusjonen, som POD legger til grunn i den videre risikovurderingen:</w:t>
      </w:r>
    </w:p>
    <w:p w14:paraId="5769CF17" w14:textId="77777777" w:rsidR="00013FBB" w:rsidRDefault="00013FBB" w:rsidP="00013FBB">
      <w:pPr>
        <w:pStyle w:val="Listeavsnitt"/>
        <w:numPr>
          <w:ilvl w:val="0"/>
          <w:numId w:val="45"/>
        </w:numPr>
        <w:rPr>
          <w:lang w:eastAsia="nb-NO"/>
        </w:rPr>
      </w:pPr>
      <w:r>
        <w:rPr>
          <w:lang w:eastAsia="nb-NO"/>
        </w:rPr>
        <w:t xml:space="preserve">NESH tar ikke stilling til om behandlingen er lovlig – komiteen peker på at rettstilstanden på dette punktet er uklar, og har bedt lovgiver klargjøre om </w:t>
      </w:r>
      <w:r>
        <w:rPr>
          <w:lang w:eastAsia="nb-NO"/>
        </w:rPr>
        <w:lastRenderedPageBreak/>
        <w:t>mindreårige kan samtykke til deltakelse i samfunnsvitenskapelig forskning uten foreldresamtykke.</w:t>
      </w:r>
    </w:p>
    <w:p w14:paraId="113A8B56" w14:textId="77777777" w:rsidR="00013FBB" w:rsidRDefault="00013FBB" w:rsidP="00013FBB">
      <w:pPr>
        <w:pStyle w:val="Listeavsnitt"/>
        <w:numPr>
          <w:ilvl w:val="0"/>
          <w:numId w:val="45"/>
        </w:numPr>
        <w:rPr>
          <w:lang w:eastAsia="nb-NO"/>
        </w:rPr>
      </w:pPr>
      <w:r>
        <w:rPr>
          <w:lang w:eastAsia="nb-NO"/>
        </w:rPr>
        <w:t xml:space="preserve">NESH legger til grunn at undersøkelsen må anses som forskning i forskningsetisk forstand, og at POD og </w:t>
      </w:r>
      <w:proofErr w:type="spellStart"/>
      <w:r>
        <w:rPr>
          <w:lang w:eastAsia="nb-NO"/>
        </w:rPr>
        <w:t>Verian</w:t>
      </w:r>
      <w:proofErr w:type="spellEnd"/>
      <w:r>
        <w:rPr>
          <w:lang w:eastAsia="nb-NO"/>
        </w:rPr>
        <w:t xml:space="preserve"> dermed har et forskningsetisk medansvar, uavhengig av at behandlingen etter personvernregelverket er forankret i allmennhetens interesse/statistikkformål.</w:t>
      </w:r>
    </w:p>
    <w:p w14:paraId="0E4B1621" w14:textId="45F69814" w:rsidR="00013FBB" w:rsidRDefault="00013FBB" w:rsidP="00013FBB">
      <w:pPr>
        <w:pStyle w:val="Listeavsnitt"/>
        <w:numPr>
          <w:ilvl w:val="0"/>
          <w:numId w:val="45"/>
        </w:numPr>
        <w:rPr>
          <w:lang w:eastAsia="nb-NO"/>
        </w:rPr>
      </w:pPr>
      <w:r>
        <w:rPr>
          <w:lang w:eastAsia="nb-NO"/>
        </w:rPr>
        <w:t>NESH mener at det er behov for ytterligere risikoreduserende tiltak, særlig knyttet til beredskap og varslingsrutiner ved avdekking av akutt fare hos respondenten – se nærmere vurdering i punkt [3/Risikovurdering].</w:t>
      </w:r>
    </w:p>
    <w:p w14:paraId="7F3A7C7E" w14:textId="76AEA5A0" w:rsidR="00013FBB" w:rsidRDefault="00013FBB" w:rsidP="00013FBB">
      <w:pPr>
        <w:rPr>
          <w:lang w:eastAsia="nb-NO"/>
        </w:rPr>
      </w:pPr>
      <w:r>
        <w:rPr>
          <w:lang w:eastAsia="nb-NO"/>
        </w:rPr>
        <w:t xml:space="preserve">POD vurderer disse forholdene løpende, og legger </w:t>
      </w:r>
      <w:proofErr w:type="spellStart"/>
      <w:r>
        <w:rPr>
          <w:lang w:eastAsia="nb-NO"/>
        </w:rPr>
        <w:t>NESHs</w:t>
      </w:r>
      <w:proofErr w:type="spellEnd"/>
      <w:r>
        <w:rPr>
          <w:lang w:eastAsia="nb-NO"/>
        </w:rPr>
        <w:t xml:space="preserve"> uttalelse til grunn som støtte for at avveiningen mellom ungdommens rett til privatliv/medvirkning og hensynet til foreldreinformasjon er forsvarlig, men ikke som en bekreftelse av at behandlingen er fullt ut juridisk klarlagt eller at ingen ytterligere tiltak er nødvendige.</w:t>
      </w:r>
    </w:p>
    <w:p w14:paraId="2514D633" w14:textId="231C9088" w:rsidR="00013FBB" w:rsidRDefault="00013FBB" w:rsidP="00013FBB">
      <w:pPr>
        <w:rPr>
          <w:lang w:eastAsia="nb-NO"/>
        </w:rPr>
      </w:pPr>
      <w:r w:rsidRPr="00AE3493">
        <w:rPr>
          <w:lang w:eastAsia="nb-NO"/>
        </w:rPr>
        <w:t xml:space="preserve">Det er identifisert følgende sensitive temaer: bakgrunnsinformasjon som seksuell orientering, utsatthet for kriminalitet og fritekstspørsmål. Spørsmålene kan være belastende for noen som gjør at vi reduserer antallet sensitive spørsmål for barn og unge. </w:t>
      </w:r>
    </w:p>
    <w:p w14:paraId="7DEEBE44" w14:textId="7BC993DD" w:rsidR="000873BC" w:rsidRDefault="00EF2AF8" w:rsidP="00013FBB">
      <w:pPr>
        <w:rPr>
          <w:lang w:eastAsia="nb-NO"/>
        </w:rPr>
      </w:pPr>
      <w:r w:rsidRPr="00AE3493">
        <w:rPr>
          <w:lang w:eastAsia="nb-NO"/>
        </w:rPr>
        <w:t xml:space="preserve">Størst risiko er imidlertid fritekstspørsmål, </w:t>
      </w:r>
      <w:r w:rsidR="00C84C64" w:rsidRPr="00AE3493">
        <w:rPr>
          <w:lang w:eastAsia="nb-NO"/>
        </w:rPr>
        <w:t>se punkt</w:t>
      </w:r>
      <w:r w:rsidR="009C47B7" w:rsidRPr="00AE3493">
        <w:rPr>
          <w:lang w:eastAsia="nb-NO"/>
        </w:rPr>
        <w:t>er</w:t>
      </w:r>
      <w:r w:rsidR="00C84C64" w:rsidRPr="00AE3493">
        <w:rPr>
          <w:lang w:eastAsia="nb-NO"/>
        </w:rPr>
        <w:t xml:space="preserve"> om </w:t>
      </w:r>
      <w:r w:rsidR="00C84C64" w:rsidRPr="00AE3493">
        <w:rPr>
          <w:i/>
          <w:iCs/>
          <w:lang w:eastAsia="nb-NO"/>
        </w:rPr>
        <w:t>Datakilder</w:t>
      </w:r>
      <w:r w:rsidR="009C47B7" w:rsidRPr="00AE3493">
        <w:rPr>
          <w:i/>
          <w:iCs/>
          <w:lang w:eastAsia="nb-NO"/>
        </w:rPr>
        <w:t xml:space="preserve"> </w:t>
      </w:r>
      <w:r w:rsidR="009C47B7" w:rsidRPr="00AE3493">
        <w:rPr>
          <w:lang w:eastAsia="nb-NO"/>
        </w:rPr>
        <w:t>og</w:t>
      </w:r>
      <w:r w:rsidR="009C47B7" w:rsidRPr="00AE3493">
        <w:rPr>
          <w:i/>
          <w:iCs/>
          <w:lang w:eastAsia="nb-NO"/>
        </w:rPr>
        <w:t xml:space="preserve"> Dataminimering</w:t>
      </w:r>
      <w:r w:rsidR="009C47B7" w:rsidRPr="00AE3493">
        <w:rPr>
          <w:lang w:eastAsia="nb-NO"/>
        </w:rPr>
        <w:t xml:space="preserve">, </w:t>
      </w:r>
      <w:r w:rsidR="00192D18" w:rsidRPr="00AE3493">
        <w:rPr>
          <w:lang w:eastAsia="nb-NO"/>
        </w:rPr>
        <w:t>som kan utfordre personvernet til de</w:t>
      </w:r>
      <w:r w:rsidR="002B324A" w:rsidRPr="00AE3493">
        <w:rPr>
          <w:lang w:eastAsia="nb-NO"/>
        </w:rPr>
        <w:t>n</w:t>
      </w:r>
      <w:r w:rsidR="00192D18" w:rsidRPr="00AE3493">
        <w:rPr>
          <w:lang w:eastAsia="nb-NO"/>
        </w:rPr>
        <w:t xml:space="preserve"> enkelte. </w:t>
      </w:r>
      <w:r w:rsidR="00C84C64" w:rsidRPr="00AE3493">
        <w:rPr>
          <w:lang w:eastAsia="nb-NO"/>
        </w:rPr>
        <w:t xml:space="preserve">Selv om personer ikke blir bedt om å oppgi personopplysninger om seg selv eller andre, </w:t>
      </w:r>
      <w:r w:rsidR="00192D18" w:rsidRPr="00AE3493">
        <w:rPr>
          <w:lang w:eastAsia="nb-NO"/>
        </w:rPr>
        <w:t xml:space="preserve">kan det </w:t>
      </w:r>
      <w:r w:rsidR="000C355C" w:rsidRPr="00AE3493">
        <w:rPr>
          <w:lang w:eastAsia="nb-NO"/>
        </w:rPr>
        <w:t xml:space="preserve">tilfalle </w:t>
      </w:r>
      <w:proofErr w:type="spellStart"/>
      <w:r w:rsidR="000C355C" w:rsidRPr="00AE3493">
        <w:rPr>
          <w:lang w:eastAsia="nb-NO"/>
        </w:rPr>
        <w:t>Verian</w:t>
      </w:r>
      <w:proofErr w:type="spellEnd"/>
      <w:r w:rsidR="000C355C" w:rsidRPr="00AE3493">
        <w:rPr>
          <w:lang w:eastAsia="nb-NO"/>
        </w:rPr>
        <w:t xml:space="preserve"> og POD opplysninger om personen selv eller tredjepart. </w:t>
      </w:r>
    </w:p>
    <w:p w14:paraId="2C0BB2E8" w14:textId="60072B17" w:rsidR="0083502D" w:rsidRPr="00AE3493" w:rsidRDefault="0083502D" w:rsidP="000873BC">
      <w:pPr>
        <w:rPr>
          <w:lang w:eastAsia="nb-NO"/>
        </w:rPr>
      </w:pPr>
      <w:r w:rsidRPr="00AE3493">
        <w:rPr>
          <w:lang w:eastAsia="nb-NO"/>
        </w:rPr>
        <w:t>POD vurderer at det er noe risiko for at det tilfaller opplysninger om tredjepart og en persons sak. Det er spesifisert for hvert spørsmål at det ikke må oppgis personopplysninger og at det er frivillig å svare. Det er også en risiko for overskuddsinformasjon. For å redusere risiko ved bruk av fritekstspørsmål blir både</w:t>
      </w:r>
      <w:r w:rsidRPr="00AE3493">
        <w:t xml:space="preserve"> maskinell og manuell gjennomgang av svarene for å sladde eventuelle personopplysninger før det deles med politiet. Dersom det viser seg at respondenter oppgir navn eller andre identifiserbare opplysninger om tredjeperson vil leverandør umiddelbart slette det respondenten har svart. Det gjennomføres nok en kontroll av opplysninger av en til to ansatte i Politidirektoratet for å kvalitetssikre materialet.</w:t>
      </w:r>
    </w:p>
    <w:p w14:paraId="270676D5" w14:textId="50DEDBCB" w:rsidR="002B3160" w:rsidRPr="00AE3493" w:rsidRDefault="00B86303" w:rsidP="000873BC">
      <w:pPr>
        <w:rPr>
          <w:b/>
          <w:bCs/>
          <w:lang w:eastAsia="nb-NO"/>
        </w:rPr>
      </w:pPr>
      <w:r w:rsidRPr="00AE3493">
        <w:rPr>
          <w:b/>
          <w:bCs/>
          <w:lang w:eastAsia="nb-NO"/>
        </w:rPr>
        <w:t>Andre identifiserte risikoer</w:t>
      </w:r>
    </w:p>
    <w:p w14:paraId="6BA38671" w14:textId="77777777" w:rsidR="002554BC" w:rsidRPr="00AE3493" w:rsidRDefault="002554BC" w:rsidP="002554BC">
      <w:pPr>
        <w:pStyle w:val="Listeavsnitt"/>
        <w:numPr>
          <w:ilvl w:val="0"/>
          <w:numId w:val="38"/>
        </w:numPr>
        <w:rPr>
          <w:lang w:eastAsia="nb-NO"/>
        </w:rPr>
      </w:pPr>
      <w:r w:rsidRPr="00AE3493">
        <w:rPr>
          <w:lang w:eastAsia="nb-NO"/>
        </w:rPr>
        <w:t>Datamaterialet har et stort omfang, med mange registrerte og stort antall opplysninger per person</w:t>
      </w:r>
    </w:p>
    <w:p w14:paraId="7AFF827B" w14:textId="0F9D8DA6" w:rsidR="002B3160" w:rsidRPr="00AE3493" w:rsidRDefault="00066EF5">
      <w:pPr>
        <w:pStyle w:val="Listeavsnitt"/>
        <w:numPr>
          <w:ilvl w:val="0"/>
          <w:numId w:val="38"/>
        </w:numPr>
        <w:rPr>
          <w:lang w:eastAsia="nb-NO"/>
        </w:rPr>
      </w:pPr>
      <w:r w:rsidRPr="00AE3493">
        <w:rPr>
          <w:lang w:eastAsia="nb-NO"/>
        </w:rPr>
        <w:t>Prosjektet innebærer behandling særlige kategorier opplysninger, som i noen tilfeller kan være særlig sensitive</w:t>
      </w:r>
    </w:p>
    <w:p w14:paraId="4EECDD49" w14:textId="77777777" w:rsidR="000F0112" w:rsidRPr="00AE3493" w:rsidRDefault="000F0112" w:rsidP="000F0112">
      <w:pPr>
        <w:pStyle w:val="Listeavsnitt"/>
        <w:numPr>
          <w:ilvl w:val="0"/>
          <w:numId w:val="38"/>
        </w:numPr>
        <w:rPr>
          <w:lang w:eastAsia="nb-NO"/>
        </w:rPr>
      </w:pPr>
      <w:r w:rsidRPr="00AE3493">
        <w:rPr>
          <w:lang w:eastAsia="nb-NO"/>
        </w:rPr>
        <w:t>Utvalget inkluderer personer under atten år</w:t>
      </w:r>
    </w:p>
    <w:p w14:paraId="49C285E1" w14:textId="6D387355" w:rsidR="000F0112" w:rsidRPr="00AE3493" w:rsidRDefault="000F0112">
      <w:pPr>
        <w:pStyle w:val="Listeavsnitt"/>
        <w:numPr>
          <w:ilvl w:val="0"/>
          <w:numId w:val="38"/>
        </w:numPr>
        <w:rPr>
          <w:lang w:eastAsia="nb-NO"/>
        </w:rPr>
      </w:pPr>
      <w:r w:rsidRPr="00AE3493">
        <w:rPr>
          <w:lang w:eastAsia="nb-NO"/>
        </w:rPr>
        <w:t>Manglende forutsigbarhet ved behandlingen for den registrerte, særlig mindreårige</w:t>
      </w:r>
    </w:p>
    <w:p w14:paraId="0BDFDD5E" w14:textId="48602705" w:rsidR="002554BC" w:rsidRPr="00AE3493" w:rsidRDefault="002554BC">
      <w:pPr>
        <w:pStyle w:val="Listeavsnitt"/>
        <w:numPr>
          <w:ilvl w:val="0"/>
          <w:numId w:val="38"/>
        </w:numPr>
        <w:rPr>
          <w:lang w:eastAsia="nb-NO"/>
        </w:rPr>
      </w:pPr>
      <w:r w:rsidRPr="00AE3493">
        <w:rPr>
          <w:lang w:eastAsia="nb-NO"/>
        </w:rPr>
        <w:t xml:space="preserve">Manglende frivillig deltagelse på grunn av manglende forståelse for hva mindreårige </w:t>
      </w:r>
      <w:r w:rsidR="00506898" w:rsidRPr="00AE3493">
        <w:rPr>
          <w:lang w:eastAsia="nb-NO"/>
        </w:rPr>
        <w:t>deler</w:t>
      </w:r>
      <w:r w:rsidRPr="00AE3493">
        <w:rPr>
          <w:lang w:eastAsia="nb-NO"/>
        </w:rPr>
        <w:t xml:space="preserve"> av personopplysninger</w:t>
      </w:r>
    </w:p>
    <w:p w14:paraId="54195330" w14:textId="5FEE2FEF" w:rsidR="00066EF5" w:rsidRPr="000006A8" w:rsidRDefault="00066EF5">
      <w:pPr>
        <w:pStyle w:val="Listeavsnitt"/>
        <w:numPr>
          <w:ilvl w:val="0"/>
          <w:numId w:val="38"/>
        </w:numPr>
        <w:rPr>
          <w:szCs w:val="20"/>
          <w:lang w:eastAsia="nb-NO"/>
        </w:rPr>
      </w:pPr>
      <w:r w:rsidRPr="00AE3493">
        <w:rPr>
          <w:lang w:eastAsia="nb-NO"/>
        </w:rPr>
        <w:t>Deler av undersøkelsen</w:t>
      </w:r>
      <w:r w:rsidR="000F0112" w:rsidRPr="00AE3493">
        <w:rPr>
          <w:lang w:eastAsia="nb-NO"/>
        </w:rPr>
        <w:t xml:space="preserve"> (sensitive spørsmål) </w:t>
      </w:r>
      <w:r w:rsidRPr="00AE3493">
        <w:rPr>
          <w:lang w:eastAsia="nb-NO"/>
        </w:rPr>
        <w:t>kan være belastende</w:t>
      </w:r>
      <w:r w:rsidR="000F0112" w:rsidRPr="00AE3493">
        <w:rPr>
          <w:lang w:eastAsia="nb-NO"/>
        </w:rPr>
        <w:t>, særlig</w:t>
      </w:r>
      <w:r w:rsidRPr="00AE3493">
        <w:rPr>
          <w:lang w:eastAsia="nb-NO"/>
        </w:rPr>
        <w:t xml:space="preserve"> for </w:t>
      </w:r>
      <w:r w:rsidRPr="000006A8">
        <w:rPr>
          <w:szCs w:val="20"/>
          <w:lang w:eastAsia="nb-NO"/>
        </w:rPr>
        <w:t>mindreårige</w:t>
      </w:r>
    </w:p>
    <w:p w14:paraId="30A23B18" w14:textId="4A4299EA" w:rsidR="00142B67" w:rsidRPr="00A0026D" w:rsidRDefault="0011017F">
      <w:pPr>
        <w:pStyle w:val="Listeavsnitt"/>
        <w:numPr>
          <w:ilvl w:val="0"/>
          <w:numId w:val="38"/>
        </w:numPr>
        <w:rPr>
          <w:szCs w:val="20"/>
          <w:lang w:eastAsia="nb-NO"/>
        </w:rPr>
      </w:pPr>
      <w:r w:rsidRPr="000006A8">
        <w:rPr>
          <w:szCs w:val="20"/>
          <w:lang w:eastAsia="nb-NO"/>
        </w:rPr>
        <w:t xml:space="preserve">Fritekstspørsmål kan </w:t>
      </w:r>
      <w:r w:rsidR="00181BBA" w:rsidRPr="00A0026D">
        <w:rPr>
          <w:szCs w:val="20"/>
          <w:lang w:eastAsia="nb-NO"/>
        </w:rPr>
        <w:t>føre til identifiserbare data om personen selv eller tredjeperson</w:t>
      </w:r>
      <w:r w:rsidR="00B50274" w:rsidRPr="00A0026D">
        <w:rPr>
          <w:szCs w:val="20"/>
          <w:lang w:eastAsia="nb-NO"/>
        </w:rPr>
        <w:t xml:space="preserve"> </w:t>
      </w:r>
    </w:p>
    <w:p w14:paraId="37D67626" w14:textId="23A69F86" w:rsidR="00181BBA" w:rsidRPr="00C31A5C" w:rsidRDefault="001B6DDA">
      <w:pPr>
        <w:pStyle w:val="Listeavsnitt"/>
        <w:numPr>
          <w:ilvl w:val="0"/>
          <w:numId w:val="38"/>
        </w:numPr>
        <w:rPr>
          <w:szCs w:val="20"/>
          <w:lang w:eastAsia="nb-NO"/>
        </w:rPr>
      </w:pPr>
      <w:r w:rsidRPr="00FC0F17">
        <w:rPr>
          <w:szCs w:val="20"/>
          <w:lang w:eastAsia="nb-NO"/>
        </w:rPr>
        <w:t>Manglende frivillig deltagelse som følg</w:t>
      </w:r>
      <w:r w:rsidR="00B50274" w:rsidRPr="00C31A5C">
        <w:rPr>
          <w:szCs w:val="20"/>
          <w:lang w:eastAsia="nb-NO"/>
        </w:rPr>
        <w:t>e av forholdet mellom politi-innbygger</w:t>
      </w:r>
    </w:p>
    <w:p w14:paraId="1629D30B" w14:textId="78AE5A10" w:rsidR="00D75477" w:rsidRPr="00334908" w:rsidRDefault="0030331B">
      <w:pPr>
        <w:pStyle w:val="Listeavsnitt"/>
        <w:numPr>
          <w:ilvl w:val="0"/>
          <w:numId w:val="38"/>
        </w:numPr>
        <w:rPr>
          <w:szCs w:val="20"/>
          <w:lang w:eastAsia="nb-NO"/>
        </w:rPr>
      </w:pPr>
      <w:r w:rsidRPr="00C31A5C">
        <w:rPr>
          <w:szCs w:val="20"/>
          <w:lang w:eastAsia="nb-NO"/>
        </w:rPr>
        <w:t>Innsamling av o</w:t>
      </w:r>
      <w:r w:rsidR="00D75477" w:rsidRPr="00F34EAD">
        <w:rPr>
          <w:szCs w:val="20"/>
          <w:lang w:eastAsia="nb-NO"/>
        </w:rPr>
        <w:t xml:space="preserve">verskuddsinformasjon </w:t>
      </w:r>
      <w:r w:rsidRPr="005F6D30">
        <w:rPr>
          <w:szCs w:val="20"/>
          <w:lang w:eastAsia="nb-NO"/>
        </w:rPr>
        <w:t>(brudd på dataminimering)</w:t>
      </w:r>
    </w:p>
    <w:p w14:paraId="0C502198" w14:textId="07349623" w:rsidR="000F0112" w:rsidRPr="00D715E1" w:rsidRDefault="002554BC" w:rsidP="000F0112">
      <w:pPr>
        <w:pStyle w:val="Listeavsnitt"/>
        <w:numPr>
          <w:ilvl w:val="0"/>
          <w:numId w:val="39"/>
        </w:numPr>
        <w:spacing w:line="240" w:lineRule="auto"/>
        <w:textAlignment w:val="baseline"/>
        <w:rPr>
          <w:szCs w:val="20"/>
          <w:lang w:eastAsia="nb-NO"/>
        </w:rPr>
      </w:pPr>
      <w:r w:rsidRPr="00D715E1">
        <w:rPr>
          <w:szCs w:val="20"/>
          <w:lang w:eastAsia="nb-NO"/>
        </w:rPr>
        <w:t xml:space="preserve">Personopplysninger lagres </w:t>
      </w:r>
      <w:r w:rsidR="0030331B" w:rsidRPr="00D715E1">
        <w:rPr>
          <w:szCs w:val="20"/>
          <w:lang w:eastAsia="nb-NO"/>
        </w:rPr>
        <w:t>lengre enn nødvendig (gjenkontakt)</w:t>
      </w:r>
    </w:p>
    <w:p w14:paraId="331BE438" w14:textId="69D14B19" w:rsidR="007A1CC9" w:rsidRPr="00D715E1" w:rsidRDefault="007A1CC9" w:rsidP="000F0112">
      <w:pPr>
        <w:pStyle w:val="Listeavsnitt"/>
        <w:numPr>
          <w:ilvl w:val="0"/>
          <w:numId w:val="39"/>
        </w:numPr>
        <w:spacing w:line="240" w:lineRule="auto"/>
        <w:textAlignment w:val="baseline"/>
        <w:rPr>
          <w:szCs w:val="20"/>
          <w:lang w:eastAsia="nb-NO"/>
        </w:rPr>
      </w:pPr>
      <w:r w:rsidRPr="00D715E1">
        <w:rPr>
          <w:szCs w:val="20"/>
          <w:lang w:eastAsia="nb-NO"/>
        </w:rPr>
        <w:lastRenderedPageBreak/>
        <w:t xml:space="preserve">Retten til privatliv for ungdom blir </w:t>
      </w:r>
      <w:r w:rsidR="00394006" w:rsidRPr="00D715E1">
        <w:rPr>
          <w:szCs w:val="20"/>
          <w:lang w:eastAsia="nb-NO"/>
        </w:rPr>
        <w:t>utfordret ved at foreldre ber om innsyn i opplysningene</w:t>
      </w:r>
    </w:p>
    <w:p w14:paraId="6F6B6D91" w14:textId="77777777" w:rsidR="00DF7BC1" w:rsidRPr="00D715E1" w:rsidRDefault="00DF7BC1" w:rsidP="00DF7BC1">
      <w:pPr>
        <w:pStyle w:val="Listeavsnitt"/>
        <w:spacing w:line="240" w:lineRule="auto"/>
        <w:ind w:left="720"/>
        <w:textAlignment w:val="baseline"/>
        <w:rPr>
          <w:sz w:val="24"/>
          <w:lang w:eastAsia="nb-NO"/>
        </w:rPr>
      </w:pPr>
    </w:p>
    <w:p w14:paraId="38E869B0" w14:textId="765E5B70" w:rsidR="008D0407" w:rsidRPr="00AE3493" w:rsidRDefault="00B52016" w:rsidP="00B52016">
      <w:pPr>
        <w:pStyle w:val="Overskrift1-nummerertPolitiet"/>
      </w:pPr>
      <w:r w:rsidRPr="00AE3493">
        <w:lastRenderedPageBreak/>
        <w:t>Planlagte tiltak for å håndtere risikoene</w:t>
      </w:r>
    </w:p>
    <w:p w14:paraId="44B062F5" w14:textId="4468D574" w:rsidR="00A6760B" w:rsidRPr="00AE3493" w:rsidRDefault="00A32D66" w:rsidP="005D6366">
      <w:pPr>
        <w:pStyle w:val="Listeavsnitt"/>
        <w:numPr>
          <w:ilvl w:val="0"/>
          <w:numId w:val="43"/>
        </w:numPr>
      </w:pPr>
      <w:r w:rsidRPr="00AE3493">
        <w:rPr>
          <w:lang w:eastAsia="nb-NO"/>
        </w:rPr>
        <w:t xml:space="preserve">Dataene vaskes og ryddes av et fåtall ansatte tilknyttet prosjektet, etter løpenummer og direkte </w:t>
      </w:r>
      <w:r w:rsidR="005D6366" w:rsidRPr="00AE3493">
        <w:rPr>
          <w:lang w:eastAsia="nb-NO"/>
        </w:rPr>
        <w:t xml:space="preserve">identifiserbare </w:t>
      </w:r>
      <w:r w:rsidRPr="00AE3493">
        <w:rPr>
          <w:lang w:eastAsia="nb-NO"/>
        </w:rPr>
        <w:t>opplysninger er fjernet</w:t>
      </w:r>
    </w:p>
    <w:p w14:paraId="3ED373F0" w14:textId="5F049C75" w:rsidR="00DA5403" w:rsidRPr="00AE3493" w:rsidRDefault="00C06E78" w:rsidP="005F77E6">
      <w:pPr>
        <w:pStyle w:val="Listeavsnitt"/>
        <w:numPr>
          <w:ilvl w:val="0"/>
          <w:numId w:val="39"/>
        </w:numPr>
      </w:pPr>
      <w:r>
        <w:t>Informasjon</w:t>
      </w:r>
    </w:p>
    <w:p w14:paraId="7D6CACB6" w14:textId="168D1E63" w:rsidR="0039499C" w:rsidRPr="00AE3493" w:rsidRDefault="00093C0C" w:rsidP="00DA5403">
      <w:pPr>
        <w:pStyle w:val="Listeavsnitt"/>
        <w:numPr>
          <w:ilvl w:val="1"/>
          <w:numId w:val="39"/>
        </w:numPr>
      </w:pPr>
      <w:r w:rsidRPr="00AE3493">
        <w:t xml:space="preserve">Det gis informasjon på politiet.no, samt muligheter for å kontakte sentralbord og postmottak i hvert politidistrikt </w:t>
      </w:r>
    </w:p>
    <w:p w14:paraId="7FFC19D0" w14:textId="4EF321F9" w:rsidR="00D26355" w:rsidRPr="00AE3493" w:rsidRDefault="00093C0C" w:rsidP="00DA5403">
      <w:pPr>
        <w:pStyle w:val="Listeavsnitt"/>
        <w:numPr>
          <w:ilvl w:val="1"/>
          <w:numId w:val="39"/>
        </w:numPr>
      </w:pPr>
      <w:r w:rsidRPr="00AE3493">
        <w:t>In</w:t>
      </w:r>
      <w:r w:rsidR="00D26355" w:rsidRPr="00AE3493">
        <w:t xml:space="preserve">formasjon for barn og unge tilpasses målgruppen; det betyr klarere språk i følgebrev, politiets nettsider og informasjon underveis i undersøkelsen om </w:t>
      </w:r>
      <w:r w:rsidR="00506898" w:rsidRPr="00AE3493">
        <w:t>valgfrihet i besvarelse av spørsmålene</w:t>
      </w:r>
      <w:r w:rsidR="00D26355" w:rsidRPr="00AE3493">
        <w:t>.</w:t>
      </w:r>
      <w:r w:rsidR="003D2DD8" w:rsidRPr="00AE3493">
        <w:t xml:space="preserve"> </w:t>
      </w:r>
    </w:p>
    <w:p w14:paraId="7C22BF09" w14:textId="14CDEC64" w:rsidR="003D2DD8" w:rsidRPr="00AE3493" w:rsidRDefault="003D2DD8" w:rsidP="00954FAF">
      <w:pPr>
        <w:pStyle w:val="Listeavsnitt"/>
        <w:numPr>
          <w:ilvl w:val="0"/>
          <w:numId w:val="39"/>
        </w:numPr>
      </w:pPr>
      <w:r w:rsidRPr="00AE3493">
        <w:t>Utvalget begrenses til ungdommer 16+</w:t>
      </w:r>
      <w:r w:rsidR="002B324A" w:rsidRPr="00AE3493">
        <w:t>.</w:t>
      </w:r>
    </w:p>
    <w:p w14:paraId="5EFA1917" w14:textId="606B35C1" w:rsidR="00A708F4" w:rsidRPr="00AE3493" w:rsidRDefault="00067993" w:rsidP="00954FAF">
      <w:pPr>
        <w:pStyle w:val="Listeavsnitt"/>
        <w:numPr>
          <w:ilvl w:val="0"/>
          <w:numId w:val="39"/>
        </w:numPr>
      </w:pPr>
      <w:r w:rsidRPr="00AE3493">
        <w:t xml:space="preserve">Ungdommer og voksne </w:t>
      </w:r>
      <w:r w:rsidR="002B324A" w:rsidRPr="00AE3493">
        <w:t xml:space="preserve">velger selv om de ønsker </w:t>
      </w:r>
      <w:r w:rsidRPr="00AE3493">
        <w:t>å delta</w:t>
      </w:r>
      <w:r w:rsidR="002B324A" w:rsidRPr="00AE3493">
        <w:t>.</w:t>
      </w:r>
    </w:p>
    <w:p w14:paraId="41F3866B" w14:textId="03D4C673" w:rsidR="003D2DD8" w:rsidRPr="00AE3493" w:rsidRDefault="003D2DD8" w:rsidP="00954FAF">
      <w:pPr>
        <w:pStyle w:val="Listeavsnitt"/>
        <w:numPr>
          <w:ilvl w:val="0"/>
          <w:numId w:val="39"/>
        </w:numPr>
      </w:pPr>
      <w:r w:rsidRPr="00AE3493">
        <w:t xml:space="preserve">Det er igangsatt tiltak for å raskt </w:t>
      </w:r>
      <w:proofErr w:type="spellStart"/>
      <w:r w:rsidRPr="00AE3493">
        <w:t>pseudonymisere</w:t>
      </w:r>
      <w:proofErr w:type="spellEnd"/>
      <w:r w:rsidRPr="00AE3493">
        <w:t xml:space="preserve"> data for å fjerne direkte identifiserende personopplysninger</w:t>
      </w:r>
      <w:r w:rsidR="00093C0C" w:rsidRPr="00AE3493">
        <w:t xml:space="preserve"> underveis i databehandlingen</w:t>
      </w:r>
      <w:r w:rsidR="002B324A" w:rsidRPr="00AE3493">
        <w:t>.</w:t>
      </w:r>
    </w:p>
    <w:p w14:paraId="59270D69" w14:textId="65AAA338" w:rsidR="00C06E78" w:rsidRDefault="008C7277" w:rsidP="00C06E78">
      <w:pPr>
        <w:pStyle w:val="Listeavsnitt"/>
        <w:numPr>
          <w:ilvl w:val="0"/>
          <w:numId w:val="39"/>
        </w:numPr>
      </w:pPr>
      <w:proofErr w:type="spellStart"/>
      <w:r>
        <w:t>Pseudonymiserte</w:t>
      </w:r>
      <w:proofErr w:type="spellEnd"/>
      <w:r>
        <w:t xml:space="preserve"> d</w:t>
      </w:r>
      <w:r w:rsidR="003D2DD8" w:rsidRPr="00AE3493">
        <w:t xml:space="preserve">ata skal kun brukes til </w:t>
      </w:r>
      <w:r w:rsidR="00C06E78">
        <w:t>produksjon av</w:t>
      </w:r>
      <w:r w:rsidR="002B324A" w:rsidRPr="00AE3493">
        <w:t xml:space="preserve"> </w:t>
      </w:r>
      <w:r w:rsidR="003D2DD8" w:rsidRPr="00AE3493">
        <w:t>statistikk</w:t>
      </w:r>
      <w:r>
        <w:t xml:space="preserve"> </w:t>
      </w:r>
      <w:r w:rsidR="00C06E78">
        <w:t>for å utvikle politiet</w:t>
      </w:r>
    </w:p>
    <w:p w14:paraId="5E448B0F" w14:textId="580F9480" w:rsidR="008C7277" w:rsidRPr="00AE3493" w:rsidRDefault="008C7277" w:rsidP="00C06E78">
      <w:pPr>
        <w:pStyle w:val="Listeavsnitt"/>
        <w:numPr>
          <w:ilvl w:val="0"/>
          <w:numId w:val="39"/>
        </w:numPr>
      </w:pPr>
      <w:r>
        <w:t>Anonymiserte data skal kun brukes til forsknings og utdanningsformål</w:t>
      </w:r>
    </w:p>
    <w:p w14:paraId="732719B5" w14:textId="7A9A60A0" w:rsidR="000736EC" w:rsidRPr="00AE3493" w:rsidRDefault="000736EC" w:rsidP="00954FAF">
      <w:pPr>
        <w:pStyle w:val="Listeavsnitt"/>
        <w:numPr>
          <w:ilvl w:val="0"/>
          <w:numId w:val="39"/>
        </w:numPr>
      </w:pPr>
      <w:r w:rsidRPr="00AE3493">
        <w:t xml:space="preserve">Det er </w:t>
      </w:r>
      <w:r w:rsidR="009A2CBC">
        <w:t>streng</w:t>
      </w:r>
      <w:r w:rsidRPr="00AE3493">
        <w:t xml:space="preserve"> tilgangskontroll for </w:t>
      </w:r>
      <w:r w:rsidR="00970051" w:rsidRPr="00AE3493">
        <w:t xml:space="preserve">et fåtall </w:t>
      </w:r>
      <w:r w:rsidRPr="00AE3493">
        <w:t>medarbeidere</w:t>
      </w:r>
      <w:r w:rsidR="002B324A" w:rsidRPr="00AE3493">
        <w:t xml:space="preserve"> i </w:t>
      </w:r>
      <w:proofErr w:type="spellStart"/>
      <w:r w:rsidR="002B324A" w:rsidRPr="00AE3493">
        <w:t>Verian</w:t>
      </w:r>
      <w:proofErr w:type="spellEnd"/>
      <w:r w:rsidR="002B324A" w:rsidRPr="00AE3493">
        <w:t>.</w:t>
      </w:r>
    </w:p>
    <w:p w14:paraId="764593E3" w14:textId="77777777" w:rsidR="00A553AB" w:rsidRPr="00AE3493" w:rsidRDefault="00645A28" w:rsidP="00954FAF">
      <w:pPr>
        <w:pStyle w:val="Listeavsnitt"/>
        <w:numPr>
          <w:ilvl w:val="0"/>
          <w:numId w:val="39"/>
        </w:numPr>
      </w:pPr>
      <w:r w:rsidRPr="00AE3493">
        <w:t>Spesifikke sikkerhetstiltak som angår personopplysninger</w:t>
      </w:r>
    </w:p>
    <w:p w14:paraId="7AE16CF4" w14:textId="17F7DF87" w:rsidR="00630860" w:rsidRPr="00AE3493" w:rsidRDefault="009E4736" w:rsidP="00A553AB">
      <w:pPr>
        <w:pStyle w:val="Listeavsnitt"/>
        <w:numPr>
          <w:ilvl w:val="1"/>
          <w:numId w:val="39"/>
        </w:numPr>
      </w:pPr>
      <w:r w:rsidRPr="00AE3493">
        <w:t>Sterk tilgangskontroll</w:t>
      </w:r>
    </w:p>
    <w:p w14:paraId="626D6679" w14:textId="1C55F1AE" w:rsidR="00A553AB" w:rsidRPr="00AE3493" w:rsidRDefault="00A553AB" w:rsidP="32AB00D0">
      <w:pPr>
        <w:pStyle w:val="Listeavsnitt"/>
        <w:numPr>
          <w:ilvl w:val="1"/>
          <w:numId w:val="39"/>
        </w:numPr>
      </w:pPr>
      <w:r w:rsidRPr="00AE3493">
        <w:t xml:space="preserve">Anonymisering og </w:t>
      </w:r>
      <w:proofErr w:type="spellStart"/>
      <w:r w:rsidRPr="00AE3493">
        <w:t>pseudoynmisering</w:t>
      </w:r>
      <w:proofErr w:type="spellEnd"/>
    </w:p>
    <w:p w14:paraId="0E4EBC4C" w14:textId="6C55848F" w:rsidR="00A553AB" w:rsidRPr="00AE3493" w:rsidRDefault="00A553AB" w:rsidP="00A553AB">
      <w:pPr>
        <w:pStyle w:val="Listeavsnitt"/>
        <w:numPr>
          <w:ilvl w:val="1"/>
          <w:numId w:val="39"/>
        </w:numPr>
      </w:pPr>
      <w:r w:rsidRPr="00AE3493">
        <w:t>Sporbarhet hos leverandør i tilgang</w:t>
      </w:r>
    </w:p>
    <w:p w14:paraId="24BC7C5C" w14:textId="7BF90CE6" w:rsidR="009E4736" w:rsidRPr="00AE3493" w:rsidRDefault="009E4736" w:rsidP="00A553AB">
      <w:pPr>
        <w:pStyle w:val="Listeavsnitt"/>
        <w:numPr>
          <w:ilvl w:val="1"/>
          <w:numId w:val="39"/>
        </w:numPr>
      </w:pPr>
      <w:r w:rsidRPr="00AE3493">
        <w:t>Kryptering av data</w:t>
      </w:r>
    </w:p>
    <w:p w14:paraId="5D6CCAC0" w14:textId="6DDC3904" w:rsidR="00E00C0E" w:rsidRPr="00AE3493" w:rsidRDefault="00E00C0E" w:rsidP="00954FAF">
      <w:pPr>
        <w:pStyle w:val="Listeavsnitt"/>
        <w:numPr>
          <w:ilvl w:val="0"/>
          <w:numId w:val="39"/>
        </w:numPr>
      </w:pPr>
      <w:r w:rsidRPr="00AE3493">
        <w:t xml:space="preserve">Det er automatisk sletting av direkte personopplysninger innen senest </w:t>
      </w:r>
      <w:r w:rsidR="00F85A04">
        <w:t>seks måneder</w:t>
      </w:r>
      <w:r w:rsidRPr="00AE3493">
        <w:t xml:space="preserve">, eller før om formålet er </w:t>
      </w:r>
      <w:r w:rsidR="00C06E78">
        <w:t>oppnådd</w:t>
      </w:r>
      <w:r w:rsidR="00CB6267">
        <w:t xml:space="preserve"> eller avtalen med leverandøren utløper. </w:t>
      </w:r>
    </w:p>
    <w:p w14:paraId="07D7FB83" w14:textId="34A1E8D8" w:rsidR="00F3717C" w:rsidRPr="00AE3493" w:rsidRDefault="00F3717C" w:rsidP="00954FAF">
      <w:pPr>
        <w:pStyle w:val="Listeavsnitt"/>
        <w:numPr>
          <w:ilvl w:val="0"/>
          <w:numId w:val="39"/>
        </w:numPr>
      </w:pPr>
      <w:proofErr w:type="spellStart"/>
      <w:r w:rsidRPr="00AE3493">
        <w:t>Særeskilte</w:t>
      </w:r>
      <w:proofErr w:type="spellEnd"/>
      <w:r w:rsidRPr="00AE3493">
        <w:t xml:space="preserve"> dataminimeringstiltak</w:t>
      </w:r>
    </w:p>
    <w:p w14:paraId="3D926DA1" w14:textId="36D44140" w:rsidR="00BF2C5D" w:rsidRPr="00AE3493" w:rsidRDefault="00BF2C5D" w:rsidP="00F3717C">
      <w:pPr>
        <w:pStyle w:val="Listeavsnitt"/>
        <w:numPr>
          <w:ilvl w:val="1"/>
          <w:numId w:val="39"/>
        </w:numPr>
      </w:pPr>
      <w:r w:rsidRPr="00AE3493">
        <w:t>Antall fritekstspørsmål er redusert til områder politiet trenger mer konkret innsikt, og stilles ikke til alle i utvalget – med to unntak</w:t>
      </w:r>
    </w:p>
    <w:p w14:paraId="768F6B94" w14:textId="431B16C8" w:rsidR="00247550" w:rsidRPr="00AE3493" w:rsidRDefault="00F3717C" w:rsidP="00F3717C">
      <w:pPr>
        <w:pStyle w:val="Listeavsnitt"/>
        <w:numPr>
          <w:ilvl w:val="1"/>
          <w:numId w:val="39"/>
        </w:numPr>
      </w:pPr>
      <w:r w:rsidRPr="00AE3493">
        <w:t>F</w:t>
      </w:r>
      <w:r w:rsidR="00143F94" w:rsidRPr="00AE3493">
        <w:t>ritekstspørsmål reduseres for mindreårige</w:t>
      </w:r>
      <w:r w:rsidR="00247550" w:rsidRPr="00AE3493">
        <w:t xml:space="preserve">, hvor det kan tenkes at personlige opplysninger kan komme frem </w:t>
      </w:r>
    </w:p>
    <w:p w14:paraId="4D26179D" w14:textId="2A20C773" w:rsidR="00BF2C5D" w:rsidRPr="00AE3493" w:rsidRDefault="00247550" w:rsidP="00954FAF">
      <w:pPr>
        <w:pStyle w:val="Listeavsnitt"/>
        <w:numPr>
          <w:ilvl w:val="0"/>
          <w:numId w:val="39"/>
        </w:numPr>
      </w:pPr>
      <w:r w:rsidRPr="00AE3493">
        <w:t xml:space="preserve">Fritekstspørsmål vaskes av leverandør maskinelt og manuelt, før det nok en gang </w:t>
      </w:r>
      <w:r w:rsidR="00BF2C5D" w:rsidRPr="00AE3493">
        <w:t xml:space="preserve">sjekkes av en medarbeider i POD. Om </w:t>
      </w:r>
      <w:r w:rsidR="00D654A9" w:rsidRPr="00AE3493">
        <w:t>person</w:t>
      </w:r>
      <w:r w:rsidR="00BF2C5D" w:rsidRPr="00AE3493">
        <w:t xml:space="preserve">opplysninger </w:t>
      </w:r>
      <w:r w:rsidR="005F0EB4" w:rsidRPr="00AE3493">
        <w:t>kommer frem</w:t>
      </w:r>
      <w:r w:rsidR="00BF2C5D" w:rsidRPr="00AE3493">
        <w:t xml:space="preserve">, slettes dette umiddelbart. </w:t>
      </w:r>
    </w:p>
    <w:p w14:paraId="4E3CD054" w14:textId="22530456" w:rsidR="00067993" w:rsidRPr="00AE3493" w:rsidRDefault="00BF2C5D" w:rsidP="00CB6267">
      <w:pPr>
        <w:pStyle w:val="Listeavsnitt"/>
        <w:numPr>
          <w:ilvl w:val="0"/>
          <w:numId w:val="39"/>
        </w:numPr>
      </w:pPr>
      <w:r w:rsidRPr="00AE3493">
        <w:t>Frite</w:t>
      </w:r>
      <w:r w:rsidR="005F0EB4" w:rsidRPr="00AE3493">
        <w:t xml:space="preserve">kstsvar deles aldri </w:t>
      </w:r>
      <w:r w:rsidR="00CB6267">
        <w:t>med datasettet</w:t>
      </w:r>
      <w:r w:rsidR="005F0EB4" w:rsidRPr="00AE3493">
        <w:t xml:space="preserve">, men kobles fra rådataene med noen bakgrunnsvariabler for videre analyse (etter anonymiseringskontroll). </w:t>
      </w:r>
    </w:p>
    <w:p w14:paraId="781A07FC" w14:textId="415C4A23" w:rsidR="005D4500" w:rsidRDefault="005D4500" w:rsidP="00573C95">
      <w:pPr>
        <w:pStyle w:val="Overskrift1-nummerertPolitiet"/>
      </w:pPr>
      <w:r>
        <w:lastRenderedPageBreak/>
        <w:t>Personvernombudets vurdering</w:t>
      </w:r>
    </w:p>
    <w:p w14:paraId="472B2297" w14:textId="4A02AEE3" w:rsidR="00633437" w:rsidRDefault="00633437" w:rsidP="00633437">
      <w:r>
        <w:t>Det vises til oversendelse den 15. september 2026 av personvernkonsekvensvurdering (DPIA) versjon 3 med vedlegg, samt øvrig korrespondanse pr e-post. Det er bedt om personvernombudets (</w:t>
      </w:r>
      <w:proofErr w:type="spellStart"/>
      <w:r>
        <w:t>PVOs</w:t>
      </w:r>
      <w:proofErr w:type="spellEnd"/>
      <w:r>
        <w:t>) tilbakemelding innen 24. september 2026.</w:t>
      </w:r>
    </w:p>
    <w:p w14:paraId="5CDAC9AE" w14:textId="77777777" w:rsidR="00633437" w:rsidRDefault="00633437" w:rsidP="00633437">
      <w:r>
        <w:t xml:space="preserve">På grunn av den korte tidsfristen har PVO ikke fått sett på alle </w:t>
      </w:r>
      <w:proofErr w:type="spellStart"/>
      <w:r>
        <w:t>personvernmessige</w:t>
      </w:r>
      <w:proofErr w:type="spellEnd"/>
      <w:r>
        <w:t xml:space="preserve"> sider ved innbyggerundersøkelsen, herunder betydningen av uttalelsen 18. august 2026 fra NESH. Etter personvernombudets vurdering er kravene i GDPR artikkel 35 nr. 7 i all hovedsak godt og dekkende beskrevet i den aktuelle versjonen av </w:t>
      </w:r>
      <w:proofErr w:type="spellStart"/>
      <w:r>
        <w:t>DPIAen</w:t>
      </w:r>
      <w:proofErr w:type="spellEnd"/>
      <w:r>
        <w:t xml:space="preserve">. </w:t>
      </w:r>
    </w:p>
    <w:p w14:paraId="5077F559" w14:textId="77777777" w:rsidR="00633437" w:rsidRDefault="00633437" w:rsidP="00633437">
      <w:r>
        <w:t>Personvernombudet har likevel noen mindre innspill som gjennomgås i det følgene. PVO tilrår utsendelsen av undersøkelsen under forutsetning at identifiserte tiltak implementeres og at følgebrevet oppfyller informasjonsplikten.</w:t>
      </w:r>
    </w:p>
    <w:p w14:paraId="250C28B5" w14:textId="77777777" w:rsidR="00633437" w:rsidRPr="00633437" w:rsidRDefault="00633437" w:rsidP="00633437">
      <w:pPr>
        <w:rPr>
          <w:b/>
        </w:rPr>
      </w:pPr>
      <w:r w:rsidRPr="00633437">
        <w:rPr>
          <w:b/>
        </w:rPr>
        <w:t>Informasjonen til respondentene – prinsippet om åpenhet og rettferdighet</w:t>
      </w:r>
    </w:p>
    <w:p w14:paraId="5E826545" w14:textId="77777777" w:rsidR="00633437" w:rsidRDefault="00633437" w:rsidP="00633437">
      <w:r>
        <w:t xml:space="preserve">Prinsippet om åpenhet og rettferdighet er sentralt i GPDR og tilsier at behandlingen av personopplysninger skal gjøres i respekt for de registrertes rimelige forventninger. Behandlingen skal være gjennomsiktig og forståelig for de registrerte, den skal ikke foregå på fordekte måter. </w:t>
      </w:r>
    </w:p>
    <w:p w14:paraId="4B73E6C7" w14:textId="77777777" w:rsidR="00633437" w:rsidRDefault="00633437" w:rsidP="00633437">
      <w:r>
        <w:t xml:space="preserve">Rettslig sett er det upresist å si at politiet "vil ikke kunne koble svarene til deg" og at politiet "vil ikke ha tilgang til direkte identifiserbare opplysninger" slik det er opplyst i følgebrev og i </w:t>
      </w:r>
      <w:proofErr w:type="spellStart"/>
      <w:r>
        <w:t>DPIAens</w:t>
      </w:r>
      <w:proofErr w:type="spellEnd"/>
      <w:r>
        <w:t xml:space="preserve"> pkt. 1.3. Dette er også påpekt av PVO og Juridisk stab i tidligere arbeid med Innbyggerundersøkelsen.  PVO viser til at en databehandler alltid er underlagt den behandlingsansvarliges instruksjonsrett, inkludert instruksjonsrett mht. tilgang til alle innsamlede data. Rettslig sett er det derfor ingen skranke mot at politiet kan instruere </w:t>
      </w:r>
      <w:proofErr w:type="spellStart"/>
      <w:r>
        <w:t>Verian</w:t>
      </w:r>
      <w:proofErr w:type="spellEnd"/>
      <w:r>
        <w:t xml:space="preserve"> i å utlevere koblingsnøkkel. PVO anbefaler at informasjonen til de registrerte justeres slik at kravet til transparent og rettferdighet etter GDPR artikkel 5 nr. 1 bokstav a etterleves.</w:t>
      </w:r>
    </w:p>
    <w:p w14:paraId="359216ED" w14:textId="63FC2A08" w:rsidR="00633437" w:rsidRDefault="00633437" w:rsidP="00633437">
      <w:r>
        <w:t>PVO har til orientering ikke fått tilsendt følgebrevet som skal være utarbeidet for ungdom under 18 år, og har ikke hatt mulighet til å vurdere dette.</w:t>
      </w:r>
    </w:p>
    <w:p w14:paraId="40864250" w14:textId="77777777" w:rsidR="00633437" w:rsidRPr="00633437" w:rsidRDefault="00633437" w:rsidP="00633437">
      <w:pPr>
        <w:rPr>
          <w:b/>
        </w:rPr>
      </w:pPr>
      <w:r w:rsidRPr="00633437">
        <w:rPr>
          <w:b/>
        </w:rPr>
        <w:t>Åpne spørsmål i fritekstfelt</w:t>
      </w:r>
    </w:p>
    <w:p w14:paraId="79AAC416" w14:textId="77777777" w:rsidR="00633437" w:rsidRDefault="00633437" w:rsidP="00633437">
      <w:r>
        <w:t>PVO forstår det slik at bruk av fritekstfelt er nødvendig i tilfeller hvor det er spesielt viktig at innbyggernes svar ikke blir påvirket av forhåndsdefinerte svaralternativer. PVO vil likevel anbefale en tydeligere spissformulering (avgrensing) av spørsmålene som stilles. Åpne spørsmål bør unngås da de normalt vil være å anse som uforenlig med nødvendighets- og dataminimeringskravet i GDPR.</w:t>
      </w:r>
    </w:p>
    <w:p w14:paraId="273175B5" w14:textId="77777777" w:rsidR="00633437" w:rsidRPr="00633437" w:rsidRDefault="00633437" w:rsidP="00633437">
      <w:pPr>
        <w:rPr>
          <w:b/>
        </w:rPr>
      </w:pPr>
      <w:r w:rsidRPr="00633437">
        <w:rPr>
          <w:b/>
        </w:rPr>
        <w:t>Beskrivelse av behandlingsaktivitetene</w:t>
      </w:r>
    </w:p>
    <w:p w14:paraId="2F7D6205" w14:textId="77777777" w:rsidR="00633437" w:rsidRDefault="00633437" w:rsidP="00633437">
      <w:r>
        <w:t xml:space="preserve">En systematisk beskrivelse av behandlingsaktivitetene er et sentralt krav etter GDPR art. 35. Formålsbeskrivelsene skal etter GDPR være så spesifikke at det er mulig å vurdere hvilke personopplysninger som er nødvendige å behandle for hvilke formål og for hvor lenge. Til neste revisjon med </w:t>
      </w:r>
      <w:proofErr w:type="spellStart"/>
      <w:r>
        <w:t>DPIAen</w:t>
      </w:r>
      <w:proofErr w:type="spellEnd"/>
      <w:r>
        <w:t xml:space="preserve"> kan det vurderes å ta med en mer detaljert beskrivelse av hvilke personopplysninger som behandles hvor i prosessen og for hvilke formål, for eksempel i tilknytning til dataflyt-skjemaet i pkt. 1.4. </w:t>
      </w:r>
      <w:proofErr w:type="spellStart"/>
      <w:r>
        <w:t>DPIAen</w:t>
      </w:r>
      <w:proofErr w:type="spellEnd"/>
      <w:r>
        <w:t xml:space="preserve"> kan også med </w:t>
      </w:r>
      <w:r>
        <w:lastRenderedPageBreak/>
        <w:t xml:space="preserve">fordel tydeliggjøre hvordan politiet sikrer at de ulike opplysningene ikke lagres lenger enn nødvendig i tillegg til den absolutte lagringstiden på 6 måneder. </w:t>
      </w:r>
    </w:p>
    <w:p w14:paraId="7826154E" w14:textId="77777777" w:rsidR="00633437" w:rsidRPr="00633437" w:rsidRDefault="00633437" w:rsidP="00633437">
      <w:pPr>
        <w:rPr>
          <w:b/>
        </w:rPr>
      </w:pPr>
      <w:r w:rsidRPr="00633437">
        <w:rPr>
          <w:b/>
        </w:rPr>
        <w:t xml:space="preserve">Underleverandører og tredjelandsoverføringer etter GDPR </w:t>
      </w:r>
      <w:proofErr w:type="spellStart"/>
      <w:r w:rsidRPr="00633437">
        <w:rPr>
          <w:b/>
        </w:rPr>
        <w:t>kap</w:t>
      </w:r>
      <w:proofErr w:type="spellEnd"/>
      <w:r w:rsidRPr="00633437">
        <w:rPr>
          <w:b/>
        </w:rPr>
        <w:t>. V</w:t>
      </w:r>
    </w:p>
    <w:p w14:paraId="680C5A14" w14:textId="77777777" w:rsidR="00633437" w:rsidRDefault="00633437" w:rsidP="00633437">
      <w:r>
        <w:t xml:space="preserve">PVO kjenner ikke til </w:t>
      </w:r>
      <w:proofErr w:type="spellStart"/>
      <w:r>
        <w:t>Verians</w:t>
      </w:r>
      <w:proofErr w:type="spellEnd"/>
      <w:r>
        <w:t xml:space="preserve"> nye underleverandører </w:t>
      </w:r>
      <w:proofErr w:type="spellStart"/>
      <w:r>
        <w:t>Forsta</w:t>
      </w:r>
      <w:proofErr w:type="spellEnd"/>
      <w:r>
        <w:t xml:space="preserve"> og </w:t>
      </w:r>
      <w:proofErr w:type="spellStart"/>
      <w:r>
        <w:t>Kiteworks</w:t>
      </w:r>
      <w:proofErr w:type="spellEnd"/>
      <w:r>
        <w:t xml:space="preserve">. PVO har imidlertid merket seg at </w:t>
      </w:r>
      <w:proofErr w:type="spellStart"/>
      <w:r>
        <w:t>Verians</w:t>
      </w:r>
      <w:proofErr w:type="spellEnd"/>
      <w:r>
        <w:t xml:space="preserve"> personvernerklæring viser til at personopplysninger kan bli overført til land utenfor EU/EØS-området. Info i lenken (fotnote 2) i </w:t>
      </w:r>
      <w:proofErr w:type="spellStart"/>
      <w:r>
        <w:t>DPIAen</w:t>
      </w:r>
      <w:proofErr w:type="spellEnd"/>
      <w:r>
        <w:t xml:space="preserve"> tyder på at </w:t>
      </w:r>
      <w:proofErr w:type="spellStart"/>
      <w:r>
        <w:t>Forsta</w:t>
      </w:r>
      <w:proofErr w:type="spellEnd"/>
      <w:r>
        <w:t xml:space="preserve"> kan ha fjernaksess fra land utenfor EU/EØS. PVO mener at dette må avklares før undersøkelsen kan iverksettes. Eventuell tredjelandsoverføring bør ikke forekomme uten at politiet har vurdert at risikoen er akseptabel og at kravene i GDPR </w:t>
      </w:r>
      <w:proofErr w:type="spellStart"/>
      <w:r>
        <w:t>kap</w:t>
      </w:r>
      <w:proofErr w:type="spellEnd"/>
      <w:r>
        <w:t xml:space="preserve"> V er oppfylt. </w:t>
      </w:r>
    </w:p>
    <w:p w14:paraId="3CE89E23" w14:textId="77777777" w:rsidR="00633437" w:rsidRPr="00633437" w:rsidRDefault="00633437" w:rsidP="00633437">
      <w:pPr>
        <w:rPr>
          <w:b/>
        </w:rPr>
      </w:pPr>
      <w:r w:rsidRPr="00633437">
        <w:rPr>
          <w:b/>
        </w:rPr>
        <w:t xml:space="preserve">Begreper </w:t>
      </w:r>
    </w:p>
    <w:p w14:paraId="43077BA2" w14:textId="77777777" w:rsidR="00633437" w:rsidRDefault="00633437" w:rsidP="00633437">
      <w:proofErr w:type="spellStart"/>
      <w:r>
        <w:t>DPIAen</w:t>
      </w:r>
      <w:proofErr w:type="spellEnd"/>
      <w:r>
        <w:t xml:space="preserve"> benytter begrepene pseudoanonymisert (</w:t>
      </w:r>
      <w:proofErr w:type="spellStart"/>
      <w:r>
        <w:t>pkt</w:t>
      </w:r>
      <w:proofErr w:type="spellEnd"/>
      <w:r>
        <w:t xml:space="preserve"> 1.4 og 2.3), </w:t>
      </w:r>
      <w:proofErr w:type="spellStart"/>
      <w:r>
        <w:t>pseudonymisert</w:t>
      </w:r>
      <w:proofErr w:type="spellEnd"/>
      <w:r>
        <w:t xml:space="preserve"> (</w:t>
      </w:r>
      <w:proofErr w:type="spellStart"/>
      <w:r>
        <w:t>pkt</w:t>
      </w:r>
      <w:proofErr w:type="spellEnd"/>
      <w:r>
        <w:t xml:space="preserve"> 1.4 og 4) og anonymisert. Forskjellen på pseudoanonymisert og </w:t>
      </w:r>
      <w:proofErr w:type="spellStart"/>
      <w:r>
        <w:t>pseudonymisert</w:t>
      </w:r>
      <w:proofErr w:type="spellEnd"/>
      <w:r>
        <w:t xml:space="preserve"> fremstår for PVO som noe uklart. Det anbefales at man forholder seg til begrepene som benyttes i GDPR i den grad det er mulig, og at man sørger for at begrepsbruken er i tråd med den rettslige forståelsen av disse begrepene (se f.eks. definisjon av </w:t>
      </w:r>
      <w:proofErr w:type="spellStart"/>
      <w:r>
        <w:t>pseudonymisering</w:t>
      </w:r>
      <w:proofErr w:type="spellEnd"/>
      <w:r>
        <w:t xml:space="preserve"> i GDPR artikkel 4.)</w:t>
      </w:r>
    </w:p>
    <w:p w14:paraId="111EC44E" w14:textId="77777777" w:rsidR="00633437" w:rsidRPr="00633437" w:rsidRDefault="00633437" w:rsidP="00633437">
      <w:pPr>
        <w:rPr>
          <w:b/>
        </w:rPr>
      </w:pPr>
      <w:r w:rsidRPr="00633437">
        <w:rPr>
          <w:b/>
        </w:rPr>
        <w:t>Risikovurdering</w:t>
      </w:r>
    </w:p>
    <w:p w14:paraId="769B6C76" w14:textId="5BE56080" w:rsidR="00633437" w:rsidRDefault="00633437" w:rsidP="00633437">
      <w:r>
        <w:t xml:space="preserve">Del 3 samt risikomatrise i eget vedlegg beskriver identifiserte risikoer. Generelt foreslår PVO at det ses nærmere på hvilke potensielle konsekvenser de ulike risikoscenariene kan medføre for de registrerte. Eksempler på konsekvenser kan være å bli utsatt for sanksjoner, diskriminering, ID-tyveri, oppleve tapt omdømme eller annen betydelig økonomisk eller sosial ulempe, eller manglende mulighet til å utøve sine rettigheter og manglende kontroll over opplysningene.   </w:t>
      </w:r>
    </w:p>
    <w:p w14:paraId="772C351D" w14:textId="09B40869" w:rsidR="00633437" w:rsidRDefault="00633437" w:rsidP="00633437">
      <w:r>
        <w:t>PVO er av den oppfatning at konsekvens ikke skal justeres ned på risikoscenariene i linje 3 og 16 i vedlagt matrise. Vedrørende risiko på linje 6 mener vi at tilbakemelding på undersøkelsen og formålet med undersøkelsen ikke er et tiltak. Et relevant tiltak for denne risikoen vil være en forsterket informasjonsplikt (informasjon gis flere ganger, i flere kanaler, mer spesifikk informasjon om fordeler og ulemper ved å delta i undersøkelsen m.m.).</w:t>
      </w:r>
    </w:p>
    <w:p w14:paraId="75FE7E16" w14:textId="77777777" w:rsidR="00633437" w:rsidRDefault="00633437" w:rsidP="00633437">
      <w:r>
        <w:t xml:space="preserve">En viktig del av vurderingstemaet i en DPIA er risikoene for de registrertes friheter. Dette inkluderer friheter som retten til privatliv og familieliv, hjem og kommunikasjon, tanke-, tros- og religionsfrihet, ytrings- og informasjonsfrihet. Siden Innbyggerundersøkelsen kartlegger sensitive opplysninger som egenidentifisert kjønn, bosituasjon, landbakgrunn, innvandrerbakgrunn, seksuell orientering og funksjonsnedsettelser, bør </w:t>
      </w:r>
      <w:proofErr w:type="spellStart"/>
      <w:r>
        <w:t>DPIAen</w:t>
      </w:r>
      <w:proofErr w:type="spellEnd"/>
      <w:r>
        <w:t xml:space="preserve"> vurdere hvordan disse frihetene blir berørt ved ulike risikoscenarier.  </w:t>
      </w:r>
    </w:p>
    <w:p w14:paraId="3F380934" w14:textId="77777777" w:rsidR="00633437" w:rsidRDefault="00633437" w:rsidP="00633437">
      <w:r>
        <w:t xml:space="preserve">Del 4 skal gi en presentasjon av de risikoreduserende tiltak som eventuelt skal besluttes av leder. Det anbefales å tydeliggjøre hva som eventuelt er utestående risikoreduserende tiltak, med frist og rolle/navn på tiltaksansvarlig, slik at det ikke senere oppstår uklarheter mht. hva som er gjennomført og hva som er besluttet gjennomført. </w:t>
      </w:r>
      <w:proofErr w:type="spellStart"/>
      <w:r>
        <w:t>DPIAens</w:t>
      </w:r>
      <w:proofErr w:type="spellEnd"/>
      <w:r>
        <w:t xml:space="preserve"> del 4 skal være et beslutningsverktøy for leder.</w:t>
      </w:r>
    </w:p>
    <w:p w14:paraId="63C5E96E" w14:textId="77777777" w:rsidR="00633437" w:rsidRDefault="00633437" w:rsidP="00633437">
      <w:r>
        <w:t>Se ellers løpende kommentarer med spor endringer i DPIA-utkastet vedlagt.</w:t>
      </w:r>
    </w:p>
    <w:p w14:paraId="0C9502C3" w14:textId="3A98FD20" w:rsidR="00633437" w:rsidRPr="00633437" w:rsidRDefault="00633437" w:rsidP="00633437">
      <w:r>
        <w:lastRenderedPageBreak/>
        <w:t>Personvernombudet</w:t>
      </w:r>
    </w:p>
    <w:p w14:paraId="70367378" w14:textId="058C72BA" w:rsidR="00232064" w:rsidRPr="00AE3493" w:rsidRDefault="00232064" w:rsidP="005D6366">
      <w:pPr>
        <w:pStyle w:val="Overskrift1-nummerertPolitiet"/>
        <w:numPr>
          <w:ilvl w:val="0"/>
          <w:numId w:val="0"/>
        </w:numPr>
      </w:pPr>
      <w:r w:rsidRPr="00AE3493">
        <w:lastRenderedPageBreak/>
        <w:t>Vurderinger fra etaten</w:t>
      </w:r>
    </w:p>
    <w:p w14:paraId="49174727" w14:textId="580F5BDA" w:rsidR="00232064" w:rsidRPr="00AE3493" w:rsidRDefault="00232064" w:rsidP="00232064">
      <w:pPr>
        <w:pStyle w:val="Overskrift2-nummerertPolitiet"/>
      </w:pPr>
      <w:r w:rsidRPr="00AE3493">
        <w:t>S</w:t>
      </w:r>
      <w:r w:rsidR="005D6366" w:rsidRPr="00AE3493">
        <w:t>trategi og analyseseksjonen</w:t>
      </w:r>
    </w:p>
    <w:p w14:paraId="79833C79" w14:textId="22E7480B" w:rsidR="0069017A" w:rsidRPr="00AE3493" w:rsidRDefault="00A46170" w:rsidP="003B5378">
      <w:r w:rsidRPr="00AE3493">
        <w:t>Prosjektet behandler særlige kategorier personopplysninger i et stort omfang, både med tanke på utvalgsstørrelse og antall opplysninger. Selv om mulighetene for å identifisere enkeltpersoner i datasettet er svært begrenset, må det høye antallet personer som inngår kombinert med omfanget av opplysninger og sensitiviteten tilsi at det er stort omfang i IBU. Prosjektet har et relativt bredt formål, og</w:t>
      </w:r>
      <w:r w:rsidR="00A22AC4" w:rsidRPr="00AE3493">
        <w:t xml:space="preserve"> fullt ut</w:t>
      </w:r>
      <w:r w:rsidRPr="00AE3493">
        <w:t xml:space="preserve"> anonymiserte</w:t>
      </w:r>
      <w:r w:rsidR="00D654A9" w:rsidRPr="00AE3493">
        <w:t xml:space="preserve"> opplysninger</w:t>
      </w:r>
      <w:r w:rsidRPr="00AE3493">
        <w:t xml:space="preserve"> kan brukes av forskere og studenter ved andre institusjoner.</w:t>
      </w:r>
      <w:r w:rsidR="00027183" w:rsidRPr="00AE3493">
        <w:t xml:space="preserve"> SAS anser at personvernulempen er redusert til et betraktelig nivå </w:t>
      </w:r>
      <w:r w:rsidR="0069017A" w:rsidRPr="00AE3493">
        <w:t xml:space="preserve">etter gjennomførte tiltak. </w:t>
      </w:r>
    </w:p>
    <w:p w14:paraId="6F3A47A1" w14:textId="759E5D89" w:rsidR="0069017A" w:rsidRPr="00AE3493" w:rsidRDefault="0069017A" w:rsidP="003B5378">
      <w:r w:rsidRPr="00AE3493">
        <w:t>Fritekstspørsmålene gir en stor verdi på områder det er lite innsikt fra før og kan bidra til mer målrettede tiltak og innsikt. Fritekstfelt anses likevel som problematisk, med</w:t>
      </w:r>
      <w:r w:rsidR="00D654A9" w:rsidRPr="00AE3493">
        <w:t xml:space="preserve"> stor</w:t>
      </w:r>
      <w:r w:rsidRPr="00AE3493">
        <w:t xml:space="preserve"> risiko for overskuddsinformasjon og sjanse for </w:t>
      </w:r>
      <w:proofErr w:type="spellStart"/>
      <w:r w:rsidRPr="00AE3493">
        <w:t>reidentifisering</w:t>
      </w:r>
      <w:proofErr w:type="spellEnd"/>
      <w:r w:rsidRPr="00AE3493">
        <w:t xml:space="preserve"> av den enkelte</w:t>
      </w:r>
      <w:r w:rsidR="00D654A9" w:rsidRPr="00AE3493">
        <w:t>. Det er derfor innført tiltak, som å redusere antall fritekstspørsmål for mindreårige, som gjør</w:t>
      </w:r>
      <w:r w:rsidRPr="00AE3493">
        <w:t xml:space="preserve"> at risikoen er redusert betraktelig</w:t>
      </w:r>
      <w:r w:rsidR="00D654A9" w:rsidRPr="00AE3493">
        <w:t>.</w:t>
      </w:r>
      <w:r w:rsidRPr="00AE3493">
        <w:t xml:space="preserve"> </w:t>
      </w:r>
    </w:p>
    <w:p w14:paraId="649AB3E9" w14:textId="68823655" w:rsidR="0069017A" w:rsidRPr="00AE3493" w:rsidRDefault="00DC1CE3" w:rsidP="003B5378">
      <w:r w:rsidRPr="00AE3493">
        <w:t>SAS vurderer at informasjon</w:t>
      </w:r>
      <w:r w:rsidR="00D654A9" w:rsidRPr="00AE3493">
        <w:t xml:space="preserve"> om undersøkelsen som gis til </w:t>
      </w:r>
      <w:r w:rsidRPr="00AE3493">
        <w:t>deltagerne er</w:t>
      </w:r>
      <w:r w:rsidR="00D654A9" w:rsidRPr="00AE3493">
        <w:t xml:space="preserve"> dekkende og forståelig. Det gis</w:t>
      </w:r>
      <w:r w:rsidR="005D6366" w:rsidRPr="00AE3493">
        <w:t xml:space="preserve"> </w:t>
      </w:r>
      <w:r w:rsidR="00D654A9" w:rsidRPr="00AE3493">
        <w:t xml:space="preserve">tilpassede følgebrev til mindreårige og det er egne nettsider med </w:t>
      </w:r>
      <w:r w:rsidR="005D6366" w:rsidRPr="00AE3493">
        <w:t>informasjon</w:t>
      </w:r>
      <w:r w:rsidR="00D654A9" w:rsidRPr="00AE3493">
        <w:t xml:space="preserve"> om undersøkelsen. </w:t>
      </w:r>
      <w:r w:rsidRPr="00AE3493">
        <w:t xml:space="preserve"> </w:t>
      </w:r>
      <w:r w:rsidR="00D654A9" w:rsidRPr="00AE3493">
        <w:t>Videre er det satt av ekstra ressurser i politiet til</w:t>
      </w:r>
      <w:r w:rsidRPr="00AE3493">
        <w:t xml:space="preserve"> å besvare spørsmål </w:t>
      </w:r>
      <w:r w:rsidR="00D654A9" w:rsidRPr="00AE3493">
        <w:t xml:space="preserve">fra publikum </w:t>
      </w:r>
      <w:r w:rsidRPr="00AE3493">
        <w:t>på telefon og e-post</w:t>
      </w:r>
      <w:r w:rsidR="005D6366" w:rsidRPr="00AE3493">
        <w:t>.</w:t>
      </w:r>
    </w:p>
    <w:p w14:paraId="20484028" w14:textId="12279980" w:rsidR="00A46170" w:rsidRPr="00AE3493" w:rsidRDefault="005D6366" w:rsidP="00A46170">
      <w:r w:rsidRPr="00AE3493">
        <w:t xml:space="preserve">SAS vurderer at </w:t>
      </w:r>
      <w:r w:rsidR="00A46170" w:rsidRPr="00AE3493">
        <w:t xml:space="preserve">å invitere med 16- og 17-åringer er i tråd med formålet til undersøkelsen. Innsikt fra denne aldersgruppen gir informasjon om alt fra politiets synlighet i sosiale medier, til opplevelser av trygghet og bekymringer. Dette er ettertraktet fra politidistrikter, særlig innen kommunikasjon, trafikk og digital tilstedeværelse. </w:t>
      </w:r>
    </w:p>
    <w:p w14:paraId="3F51318A" w14:textId="59B2516E" w:rsidR="00A2347A" w:rsidRPr="00AE3493" w:rsidRDefault="00A46170" w:rsidP="00A46170">
      <w:r w:rsidRPr="00AE3493">
        <w:t>SAS vurderer at det er innført tiltak for å ivareta sikker oppbevaring av personopplysninger,</w:t>
      </w:r>
      <w:r w:rsidR="007E1D6B" w:rsidRPr="00AE3493">
        <w:t xml:space="preserve"> også tilpasning f</w:t>
      </w:r>
      <w:r w:rsidRPr="00AE3493">
        <w:t>or å sikre reell åpenhet og medbestemmelse. For hele prosjektet er det særlig fire friheter vi mener er utfordret i dette prosjektet: retten til privatliv, retten til å ikke bli diskriminert, samt risiko for manglende for reell åpenhet og medbestemmelse. Risikoen for manglende reell åpenhet og medbestemmelse kan øke noe som følge av at yngre målgrupper ikke innehar lik mulighet til å forstå omfanget undersøkelsen.</w:t>
      </w:r>
      <w:r w:rsidR="007E1D6B" w:rsidRPr="00AE3493">
        <w:t xml:space="preserve"> </w:t>
      </w:r>
    </w:p>
    <w:p w14:paraId="0318AD49" w14:textId="2DD7DB10" w:rsidR="00ED5C9A" w:rsidRPr="00AE3493" w:rsidRDefault="00ED5C9A" w:rsidP="0078121E"/>
    <w:sectPr w:rsidR="00ED5C9A" w:rsidRPr="00AE3493" w:rsidSect="00977562">
      <w:footerReference w:type="default" r:id="rId15"/>
      <w:pgSz w:w="11906" w:h="16838" w:code="9"/>
      <w:pgMar w:top="1701" w:right="1418" w:bottom="1418" w:left="1418" w:header="73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2F1167" w14:textId="77777777" w:rsidR="0089103B" w:rsidRDefault="0089103B">
      <w:r>
        <w:separator/>
      </w:r>
    </w:p>
  </w:endnote>
  <w:endnote w:type="continuationSeparator" w:id="0">
    <w:p w14:paraId="623B8222" w14:textId="77777777" w:rsidR="0089103B" w:rsidRDefault="0089103B">
      <w:r>
        <w:continuationSeparator/>
      </w:r>
    </w:p>
  </w:endnote>
  <w:endnote w:type="continuationNotice" w:id="1">
    <w:p w14:paraId="2B71205C" w14:textId="77777777" w:rsidR="0089103B" w:rsidRDefault="008910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9604173"/>
      <w:docPartObj>
        <w:docPartGallery w:val="Page Numbers (Bottom of Page)"/>
        <w:docPartUnique/>
      </w:docPartObj>
    </w:sdtPr>
    <w:sdtEndPr/>
    <w:sdtContent>
      <w:p w14:paraId="058049FB" w14:textId="77777777" w:rsidR="0089103B" w:rsidRDefault="0089103B" w:rsidP="00836DBB">
        <w:pPr>
          <w:pStyle w:val="Bunntekst"/>
        </w:pPr>
        <w:r>
          <w:fldChar w:fldCharType="begin"/>
        </w:r>
        <w:r>
          <w:instrText xml:space="preserve"> PAGE  \* roman  \* MERGEFORMAT </w:instrText>
        </w:r>
        <w:r>
          <w:fldChar w:fldCharType="separate"/>
        </w:r>
        <w:r>
          <w:rPr>
            <w:noProof/>
          </w:rPr>
          <w:t>iii</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950EB4" w14:textId="77777777" w:rsidR="0089103B" w:rsidRDefault="0089103B">
    <w:pPr>
      <w:pStyle w:val="Bunntekst"/>
      <w:jc w:val="center"/>
      <w:rPr>
        <w:color w:val="3676BB" w:themeColor="accent1"/>
      </w:rPr>
    </w:pPr>
    <w:r>
      <w:rPr>
        <w:color w:val="3676BB" w:themeColor="accent1"/>
      </w:rPr>
      <w:t xml:space="preserve">Side </w:t>
    </w:r>
    <w:r>
      <w:rPr>
        <w:color w:val="3676BB" w:themeColor="accent1"/>
      </w:rPr>
      <w:fldChar w:fldCharType="begin"/>
    </w:r>
    <w:r>
      <w:rPr>
        <w:color w:val="3676BB" w:themeColor="accent1"/>
      </w:rPr>
      <w:instrText>PAGE  \* Arabic  \* MERGEFORMAT</w:instrText>
    </w:r>
    <w:r>
      <w:rPr>
        <w:color w:val="3676BB" w:themeColor="accent1"/>
      </w:rPr>
      <w:fldChar w:fldCharType="separate"/>
    </w:r>
    <w:r>
      <w:rPr>
        <w:color w:val="3676BB" w:themeColor="accent1"/>
      </w:rPr>
      <w:t>2</w:t>
    </w:r>
    <w:r>
      <w:rPr>
        <w:color w:val="3676BB" w:themeColor="accent1"/>
      </w:rPr>
      <w:fldChar w:fldCharType="end"/>
    </w:r>
    <w:r>
      <w:rPr>
        <w:color w:val="3676BB" w:themeColor="accent1"/>
      </w:rPr>
      <w:t xml:space="preserve"> av </w:t>
    </w:r>
    <w:r>
      <w:rPr>
        <w:color w:val="3676BB" w:themeColor="accent1"/>
      </w:rPr>
      <w:fldChar w:fldCharType="begin"/>
    </w:r>
    <w:r>
      <w:rPr>
        <w:color w:val="3676BB" w:themeColor="accent1"/>
      </w:rPr>
      <w:instrText>NUMPAGES  \* Arabic  \* MERGEFORMAT</w:instrText>
    </w:r>
    <w:r>
      <w:rPr>
        <w:color w:val="3676BB" w:themeColor="accent1"/>
      </w:rPr>
      <w:fldChar w:fldCharType="separate"/>
    </w:r>
    <w:r>
      <w:rPr>
        <w:color w:val="3676BB" w:themeColor="accent1"/>
      </w:rPr>
      <w:t>2</w:t>
    </w:r>
    <w:r>
      <w:rPr>
        <w:color w:val="3676BB" w:themeColor="accent1"/>
      </w:rPr>
      <w:fldChar w:fldCharType="end"/>
    </w:r>
  </w:p>
  <w:p w14:paraId="58C717CB" w14:textId="311004CE" w:rsidR="0089103B" w:rsidRDefault="0089103B" w:rsidP="00836DBB">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CCF09D" w14:textId="77777777" w:rsidR="0089103B" w:rsidRDefault="0089103B" w:rsidP="00437913">
      <w:pPr>
        <w:pStyle w:val="TabelltekstPolitiet"/>
      </w:pPr>
      <w:r>
        <w:continuationSeparator/>
      </w:r>
    </w:p>
  </w:footnote>
  <w:footnote w:type="continuationSeparator" w:id="0">
    <w:p w14:paraId="2FB8CCDB" w14:textId="77777777" w:rsidR="0089103B" w:rsidRDefault="0089103B" w:rsidP="00437913">
      <w:pPr>
        <w:pStyle w:val="TabelltekstPolitiet"/>
      </w:pPr>
      <w:r>
        <w:continuationSeparator/>
      </w:r>
    </w:p>
  </w:footnote>
  <w:footnote w:type="continuationNotice" w:id="1">
    <w:p w14:paraId="5CD4E535" w14:textId="77777777" w:rsidR="0089103B" w:rsidRDefault="0089103B">
      <w:pPr>
        <w:spacing w:line="240" w:lineRule="auto"/>
      </w:pPr>
    </w:p>
  </w:footnote>
  <w:footnote w:id="2">
    <w:p w14:paraId="4547FC1A" w14:textId="0121DBEA" w:rsidR="0089103B" w:rsidRPr="00D57F5B" w:rsidRDefault="0089103B">
      <w:pPr>
        <w:pStyle w:val="Fotnotetekst"/>
      </w:pPr>
      <w:r>
        <w:rPr>
          <w:rStyle w:val="Fotnotereferanse"/>
        </w:rPr>
        <w:footnoteRef/>
      </w:r>
      <w:r>
        <w:t xml:space="preserve"> </w:t>
      </w:r>
      <w:r w:rsidRPr="00D57F5B">
        <w:t>&lt;</w:t>
      </w:r>
      <w:r>
        <w:t>Er det noe politiet kunne ha gjort annerledes for å forberede sitt møte med deg, og i så fall hva?</w:t>
      </w:r>
      <w:r w:rsidRPr="00D57F5B">
        <w:t>&gt;</w:t>
      </w:r>
    </w:p>
  </w:footnote>
  <w:footnote w:id="3">
    <w:p w14:paraId="62F1B23E" w14:textId="5206953F" w:rsidR="0089103B" w:rsidRDefault="0089103B">
      <w:pPr>
        <w:pStyle w:val="Fotnotetekst"/>
      </w:pPr>
      <w:r>
        <w:rPr>
          <w:rStyle w:val="Fotnotereferanse"/>
        </w:rPr>
        <w:footnoteRef/>
      </w:r>
      <w:r>
        <w:t xml:space="preserve"> </w:t>
      </w:r>
      <w:r w:rsidRPr="00DB146F">
        <w:t>https://legal.forsta.com/legal/forsta-technical-and-organizational-measures/</w:t>
      </w:r>
    </w:p>
  </w:footnote>
  <w:footnote w:id="4">
    <w:p w14:paraId="3361883A" w14:textId="77777777" w:rsidR="0089103B" w:rsidRPr="00D57F5B" w:rsidRDefault="0089103B" w:rsidP="00E60108">
      <w:pPr>
        <w:pStyle w:val="Fotnotetekst"/>
      </w:pPr>
      <w:r>
        <w:rPr>
          <w:rStyle w:val="Fotnotereferanse"/>
        </w:rPr>
        <w:footnoteRef/>
      </w:r>
      <w:r w:rsidRPr="00D57F5B">
        <w:t xml:space="preserve"> https://www.veriangroup.com/no/privacy-policy</w:t>
      </w:r>
    </w:p>
  </w:footnote>
  <w:footnote w:id="5">
    <w:p w14:paraId="02492F15" w14:textId="0DDE5760" w:rsidR="0089103B" w:rsidRDefault="0089103B">
      <w:pPr>
        <w:pStyle w:val="Fotnotetekst"/>
      </w:pPr>
      <w:r>
        <w:rPr>
          <w:rStyle w:val="Fotnotereferanse"/>
        </w:rPr>
        <w:footnoteRef/>
      </w:r>
      <w:r>
        <w:t xml:space="preserve"> </w:t>
      </w:r>
      <w:r w:rsidRPr="00365AFD">
        <w:t>https://www.forskningsetikk.no/om-oss/komiteer-og-utvalg/nesh/uttalelser/forskningsetisk-vurdering-av-politiets-innbyggerundersokelse/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0DD900" w14:textId="77777777" w:rsidR="0089103B" w:rsidRDefault="0089103B" w:rsidP="00CA0444">
    <w:pPr>
      <w:pStyle w:val="Topptekst"/>
      <w:tabs>
        <w:tab w:val="left" w:pos="2552"/>
      </w:tabs>
    </w:pPr>
    <w:r>
      <w:rPr>
        <w:noProof/>
      </w:rPr>
      <mc:AlternateContent>
        <mc:Choice Requires="wps">
          <w:drawing>
            <wp:anchor distT="0" distB="0" distL="114300" distR="114300" simplePos="0" relativeHeight="251656704" behindDoc="1" locked="0" layoutInCell="1" allowOverlap="1" wp14:anchorId="67612C85" wp14:editId="15F5CF9F">
              <wp:simplePos x="0" y="0"/>
              <wp:positionH relativeFrom="column">
                <wp:posOffset>-900430</wp:posOffset>
              </wp:positionH>
              <wp:positionV relativeFrom="page">
                <wp:posOffset>2161308</wp:posOffset>
              </wp:positionV>
              <wp:extent cx="6867409" cy="9232679"/>
              <wp:effectExtent l="0" t="0" r="0" b="6985"/>
              <wp:wrapNone/>
              <wp:docPr id="6" name="Tekstboks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6867409" cy="9232679"/>
                      </a:xfrm>
                      <a:custGeom>
                        <a:avLst/>
                        <a:gdLst>
                          <a:gd name="connsiteX0" fmla="*/ 0 w 5759450"/>
                          <a:gd name="connsiteY0" fmla="*/ 0 h 1439545"/>
                          <a:gd name="connsiteX1" fmla="*/ 5759450 w 5759450"/>
                          <a:gd name="connsiteY1" fmla="*/ 0 h 1439545"/>
                          <a:gd name="connsiteX2" fmla="*/ 5759450 w 5759450"/>
                          <a:gd name="connsiteY2" fmla="*/ 1439545 h 1439545"/>
                          <a:gd name="connsiteX3" fmla="*/ 0 w 5759450"/>
                          <a:gd name="connsiteY3" fmla="*/ 1439545 h 1439545"/>
                          <a:gd name="connsiteX4" fmla="*/ 0 w 5759450"/>
                          <a:gd name="connsiteY4" fmla="*/ 0 h 1439545"/>
                          <a:gd name="connsiteX0" fmla="*/ 0 w 5759450"/>
                          <a:gd name="connsiteY0" fmla="*/ 0 h 1445260"/>
                          <a:gd name="connsiteX1" fmla="*/ 5759450 w 5759450"/>
                          <a:gd name="connsiteY1" fmla="*/ 0 h 1445260"/>
                          <a:gd name="connsiteX2" fmla="*/ 4864100 w 5759450"/>
                          <a:gd name="connsiteY2" fmla="*/ 1445260 h 1445260"/>
                          <a:gd name="connsiteX3" fmla="*/ 0 w 5759450"/>
                          <a:gd name="connsiteY3" fmla="*/ 1439545 h 1445260"/>
                          <a:gd name="connsiteX4" fmla="*/ 0 w 5759450"/>
                          <a:gd name="connsiteY4" fmla="*/ 0 h 1445260"/>
                          <a:gd name="connsiteX0" fmla="*/ 0 w 5759450"/>
                          <a:gd name="connsiteY0" fmla="*/ 0 h 1445260"/>
                          <a:gd name="connsiteX1" fmla="*/ 5759450 w 5759450"/>
                          <a:gd name="connsiteY1" fmla="*/ 0 h 1445260"/>
                          <a:gd name="connsiteX2" fmla="*/ 4921250 w 5759450"/>
                          <a:gd name="connsiteY2" fmla="*/ 1445260 h 1445260"/>
                          <a:gd name="connsiteX3" fmla="*/ 0 w 5759450"/>
                          <a:gd name="connsiteY3" fmla="*/ 1439545 h 1445260"/>
                          <a:gd name="connsiteX4" fmla="*/ 0 w 5759450"/>
                          <a:gd name="connsiteY4" fmla="*/ 0 h 1445260"/>
                          <a:gd name="connsiteX0" fmla="*/ 0 w 5759450"/>
                          <a:gd name="connsiteY0" fmla="*/ 0 h 1445260"/>
                          <a:gd name="connsiteX1" fmla="*/ 5759450 w 5759450"/>
                          <a:gd name="connsiteY1" fmla="*/ 0 h 1445260"/>
                          <a:gd name="connsiteX2" fmla="*/ 4911725 w 5759450"/>
                          <a:gd name="connsiteY2" fmla="*/ 1445260 h 1445260"/>
                          <a:gd name="connsiteX3" fmla="*/ 0 w 5759450"/>
                          <a:gd name="connsiteY3" fmla="*/ 1439545 h 1445260"/>
                          <a:gd name="connsiteX4" fmla="*/ 0 w 5759450"/>
                          <a:gd name="connsiteY4" fmla="*/ 0 h 1445260"/>
                          <a:gd name="connsiteX0" fmla="*/ 0 w 4911725"/>
                          <a:gd name="connsiteY0" fmla="*/ 0 h 1445260"/>
                          <a:gd name="connsiteX1" fmla="*/ 4513167 w 4911725"/>
                          <a:gd name="connsiteY1" fmla="*/ 0 h 1445260"/>
                          <a:gd name="connsiteX2" fmla="*/ 4911725 w 4911725"/>
                          <a:gd name="connsiteY2" fmla="*/ 1445260 h 1445260"/>
                          <a:gd name="connsiteX3" fmla="*/ 0 w 4911725"/>
                          <a:gd name="connsiteY3" fmla="*/ 1439545 h 1445260"/>
                          <a:gd name="connsiteX4" fmla="*/ 0 w 4911725"/>
                          <a:gd name="connsiteY4" fmla="*/ 0 h 1445260"/>
                          <a:gd name="connsiteX0" fmla="*/ 0 w 5086757"/>
                          <a:gd name="connsiteY0" fmla="*/ 0 h 1445260"/>
                          <a:gd name="connsiteX1" fmla="*/ 5086757 w 5086757"/>
                          <a:gd name="connsiteY1" fmla="*/ 0 h 1445260"/>
                          <a:gd name="connsiteX2" fmla="*/ 4911725 w 5086757"/>
                          <a:gd name="connsiteY2" fmla="*/ 1445260 h 1445260"/>
                          <a:gd name="connsiteX3" fmla="*/ 0 w 5086757"/>
                          <a:gd name="connsiteY3" fmla="*/ 1439545 h 1445260"/>
                          <a:gd name="connsiteX4" fmla="*/ 0 w 5086757"/>
                          <a:gd name="connsiteY4" fmla="*/ 0 h 1445260"/>
                          <a:gd name="connsiteX0" fmla="*/ 0 w 5086757"/>
                          <a:gd name="connsiteY0" fmla="*/ 0 h 2025822"/>
                          <a:gd name="connsiteX1" fmla="*/ 5086757 w 5086757"/>
                          <a:gd name="connsiteY1" fmla="*/ 0 h 2025822"/>
                          <a:gd name="connsiteX2" fmla="*/ 3930855 w 5086757"/>
                          <a:gd name="connsiteY2" fmla="*/ 2025822 h 2025822"/>
                          <a:gd name="connsiteX3" fmla="*/ 0 w 5086757"/>
                          <a:gd name="connsiteY3" fmla="*/ 1439545 h 2025822"/>
                          <a:gd name="connsiteX4" fmla="*/ 0 w 5086757"/>
                          <a:gd name="connsiteY4" fmla="*/ 0 h 2025822"/>
                          <a:gd name="connsiteX0" fmla="*/ 0 w 5086757"/>
                          <a:gd name="connsiteY0" fmla="*/ 0 h 2025822"/>
                          <a:gd name="connsiteX1" fmla="*/ 5086757 w 5086757"/>
                          <a:gd name="connsiteY1" fmla="*/ 0 h 2025822"/>
                          <a:gd name="connsiteX2" fmla="*/ 3930855 w 5086757"/>
                          <a:gd name="connsiteY2" fmla="*/ 2025822 h 2025822"/>
                          <a:gd name="connsiteX3" fmla="*/ 0 w 5086757"/>
                          <a:gd name="connsiteY3" fmla="*/ 2025822 h 2025822"/>
                          <a:gd name="connsiteX4" fmla="*/ 0 w 5086757"/>
                          <a:gd name="connsiteY4" fmla="*/ 0 h 2025822"/>
                          <a:gd name="connsiteX0" fmla="*/ 73192 w 5086757"/>
                          <a:gd name="connsiteY0" fmla="*/ 4289 h 2025822"/>
                          <a:gd name="connsiteX1" fmla="*/ 5086757 w 5086757"/>
                          <a:gd name="connsiteY1" fmla="*/ 0 h 2025822"/>
                          <a:gd name="connsiteX2" fmla="*/ 3930855 w 5086757"/>
                          <a:gd name="connsiteY2" fmla="*/ 2025822 h 2025822"/>
                          <a:gd name="connsiteX3" fmla="*/ 0 w 5086757"/>
                          <a:gd name="connsiteY3" fmla="*/ 2025822 h 2025822"/>
                          <a:gd name="connsiteX4" fmla="*/ 73192 w 5086757"/>
                          <a:gd name="connsiteY4" fmla="*/ 4289 h 2025822"/>
                          <a:gd name="connsiteX0" fmla="*/ 9149 w 5022714"/>
                          <a:gd name="connsiteY0" fmla="*/ 4289 h 2025822"/>
                          <a:gd name="connsiteX1" fmla="*/ 5022714 w 5022714"/>
                          <a:gd name="connsiteY1" fmla="*/ 0 h 2025822"/>
                          <a:gd name="connsiteX2" fmla="*/ 3866812 w 5022714"/>
                          <a:gd name="connsiteY2" fmla="*/ 2025822 h 2025822"/>
                          <a:gd name="connsiteX3" fmla="*/ 0 w 5022714"/>
                          <a:gd name="connsiteY3" fmla="*/ 2025822 h 2025822"/>
                          <a:gd name="connsiteX4" fmla="*/ 9149 w 5022714"/>
                          <a:gd name="connsiteY4" fmla="*/ 4289 h 2025822"/>
                          <a:gd name="connsiteX0" fmla="*/ 64046 w 5022714"/>
                          <a:gd name="connsiteY0" fmla="*/ 4289 h 2025822"/>
                          <a:gd name="connsiteX1" fmla="*/ 5022714 w 5022714"/>
                          <a:gd name="connsiteY1" fmla="*/ 0 h 2025822"/>
                          <a:gd name="connsiteX2" fmla="*/ 3866812 w 5022714"/>
                          <a:gd name="connsiteY2" fmla="*/ 2025822 h 2025822"/>
                          <a:gd name="connsiteX3" fmla="*/ 0 w 5022714"/>
                          <a:gd name="connsiteY3" fmla="*/ 2025822 h 2025822"/>
                          <a:gd name="connsiteX4" fmla="*/ 64046 w 5022714"/>
                          <a:gd name="connsiteY4" fmla="*/ 4289 h 2025822"/>
                          <a:gd name="connsiteX0" fmla="*/ 881 w 4959549"/>
                          <a:gd name="connsiteY0" fmla="*/ 4289 h 2025822"/>
                          <a:gd name="connsiteX1" fmla="*/ 4959549 w 4959549"/>
                          <a:gd name="connsiteY1" fmla="*/ 0 h 2025822"/>
                          <a:gd name="connsiteX2" fmla="*/ 3803647 w 4959549"/>
                          <a:gd name="connsiteY2" fmla="*/ 2025822 h 2025822"/>
                          <a:gd name="connsiteX3" fmla="*/ 882 w 4959549"/>
                          <a:gd name="connsiteY3" fmla="*/ 2025822 h 2025822"/>
                          <a:gd name="connsiteX4" fmla="*/ 881 w 4959549"/>
                          <a:gd name="connsiteY4" fmla="*/ 4289 h 2025822"/>
                          <a:gd name="connsiteX0" fmla="*/ 365961 w 4958667"/>
                          <a:gd name="connsiteY0" fmla="*/ 0 h 2025822"/>
                          <a:gd name="connsiteX1" fmla="*/ 4958667 w 4958667"/>
                          <a:gd name="connsiteY1" fmla="*/ 0 h 2025822"/>
                          <a:gd name="connsiteX2" fmla="*/ 3802765 w 4958667"/>
                          <a:gd name="connsiteY2" fmla="*/ 2025822 h 2025822"/>
                          <a:gd name="connsiteX3" fmla="*/ 0 w 4958667"/>
                          <a:gd name="connsiteY3" fmla="*/ 2025822 h 2025822"/>
                          <a:gd name="connsiteX4" fmla="*/ 365961 w 4958667"/>
                          <a:gd name="connsiteY4" fmla="*/ 0 h 2025822"/>
                          <a:gd name="connsiteX0" fmla="*/ 358 w 4593064"/>
                          <a:gd name="connsiteY0" fmla="*/ 0 h 2025822"/>
                          <a:gd name="connsiteX1" fmla="*/ 4593064 w 4593064"/>
                          <a:gd name="connsiteY1" fmla="*/ 0 h 2025822"/>
                          <a:gd name="connsiteX2" fmla="*/ 3437162 w 4593064"/>
                          <a:gd name="connsiteY2" fmla="*/ 2025822 h 2025822"/>
                          <a:gd name="connsiteX3" fmla="*/ 11801 w 4593064"/>
                          <a:gd name="connsiteY3" fmla="*/ 2025822 h 2025822"/>
                          <a:gd name="connsiteX4" fmla="*/ 358 w 4593064"/>
                          <a:gd name="connsiteY4" fmla="*/ 0 h 2025822"/>
                          <a:gd name="connsiteX0" fmla="*/ 923 w 4593629"/>
                          <a:gd name="connsiteY0" fmla="*/ 0 h 2025822"/>
                          <a:gd name="connsiteX1" fmla="*/ 4593629 w 4593629"/>
                          <a:gd name="connsiteY1" fmla="*/ 0 h 2025822"/>
                          <a:gd name="connsiteX2" fmla="*/ 3437727 w 4593629"/>
                          <a:gd name="connsiteY2" fmla="*/ 2025822 h 2025822"/>
                          <a:gd name="connsiteX3" fmla="*/ 565 w 4593629"/>
                          <a:gd name="connsiteY3" fmla="*/ 2025822 h 2025822"/>
                          <a:gd name="connsiteX4" fmla="*/ 923 w 4593629"/>
                          <a:gd name="connsiteY4" fmla="*/ 0 h 2025822"/>
                          <a:gd name="connsiteX0" fmla="*/ 923 w 4593629"/>
                          <a:gd name="connsiteY0" fmla="*/ 0 h 2025822"/>
                          <a:gd name="connsiteX1" fmla="*/ 4593629 w 4593629"/>
                          <a:gd name="connsiteY1" fmla="*/ 0 h 2025822"/>
                          <a:gd name="connsiteX2" fmla="*/ 3437727 w 4593629"/>
                          <a:gd name="connsiteY2" fmla="*/ 2025822 h 2025822"/>
                          <a:gd name="connsiteX3" fmla="*/ 565 w 4593629"/>
                          <a:gd name="connsiteY3" fmla="*/ 2025822 h 2025822"/>
                          <a:gd name="connsiteX4" fmla="*/ 923 w 4593629"/>
                          <a:gd name="connsiteY4" fmla="*/ 0 h 2025822"/>
                          <a:gd name="connsiteX0" fmla="*/ 284496 w 4593064"/>
                          <a:gd name="connsiteY0" fmla="*/ 0 h 2025822"/>
                          <a:gd name="connsiteX1" fmla="*/ 4593064 w 4593064"/>
                          <a:gd name="connsiteY1" fmla="*/ 0 h 2025822"/>
                          <a:gd name="connsiteX2" fmla="*/ 3437162 w 4593064"/>
                          <a:gd name="connsiteY2" fmla="*/ 2025822 h 2025822"/>
                          <a:gd name="connsiteX3" fmla="*/ 0 w 4593064"/>
                          <a:gd name="connsiteY3" fmla="*/ 2025822 h 2025822"/>
                          <a:gd name="connsiteX4" fmla="*/ 284496 w 4593064"/>
                          <a:gd name="connsiteY4" fmla="*/ 0 h 2025822"/>
                          <a:gd name="connsiteX0" fmla="*/ 818 w 4309386"/>
                          <a:gd name="connsiteY0" fmla="*/ 0 h 2025822"/>
                          <a:gd name="connsiteX1" fmla="*/ 4309386 w 4309386"/>
                          <a:gd name="connsiteY1" fmla="*/ 0 h 2025822"/>
                          <a:gd name="connsiteX2" fmla="*/ 3153484 w 4309386"/>
                          <a:gd name="connsiteY2" fmla="*/ 2025822 h 2025822"/>
                          <a:gd name="connsiteX3" fmla="*/ 1407 w 4309386"/>
                          <a:gd name="connsiteY3" fmla="*/ 2025822 h 2025822"/>
                          <a:gd name="connsiteX4" fmla="*/ 818 w 4309386"/>
                          <a:gd name="connsiteY4" fmla="*/ 0 h 2025822"/>
                          <a:gd name="connsiteX0" fmla="*/ 4 w 4308572"/>
                          <a:gd name="connsiteY0" fmla="*/ 0 h 2025823"/>
                          <a:gd name="connsiteX1" fmla="*/ 4308572 w 4308572"/>
                          <a:gd name="connsiteY1" fmla="*/ 0 h 2025823"/>
                          <a:gd name="connsiteX2" fmla="*/ 3152670 w 4308572"/>
                          <a:gd name="connsiteY2" fmla="*/ 2025822 h 2025823"/>
                          <a:gd name="connsiteX3" fmla="*/ 2202341 w 4308572"/>
                          <a:gd name="connsiteY3" fmla="*/ 2025823 h 2025823"/>
                          <a:gd name="connsiteX4" fmla="*/ 4 w 4308572"/>
                          <a:gd name="connsiteY4" fmla="*/ 0 h 2025823"/>
                          <a:gd name="connsiteX0" fmla="*/ 26225 w 2106231"/>
                          <a:gd name="connsiteY0" fmla="*/ 0 h 2025824"/>
                          <a:gd name="connsiteX1" fmla="*/ 2106231 w 2106231"/>
                          <a:gd name="connsiteY1" fmla="*/ 1 h 2025824"/>
                          <a:gd name="connsiteX2" fmla="*/ 950329 w 2106231"/>
                          <a:gd name="connsiteY2" fmla="*/ 2025823 h 2025824"/>
                          <a:gd name="connsiteX3" fmla="*/ 0 w 2106231"/>
                          <a:gd name="connsiteY3" fmla="*/ 2025824 h 2025824"/>
                          <a:gd name="connsiteX4" fmla="*/ 26225 w 2106231"/>
                          <a:gd name="connsiteY4" fmla="*/ 0 h 2025824"/>
                          <a:gd name="connsiteX0" fmla="*/ 880 w 2107111"/>
                          <a:gd name="connsiteY0" fmla="*/ 0 h 2025824"/>
                          <a:gd name="connsiteX1" fmla="*/ 2107111 w 2107111"/>
                          <a:gd name="connsiteY1" fmla="*/ 1 h 2025824"/>
                          <a:gd name="connsiteX2" fmla="*/ 951209 w 2107111"/>
                          <a:gd name="connsiteY2" fmla="*/ 2025823 h 2025824"/>
                          <a:gd name="connsiteX3" fmla="*/ 880 w 2107111"/>
                          <a:gd name="connsiteY3" fmla="*/ 2025824 h 2025824"/>
                          <a:gd name="connsiteX4" fmla="*/ 880 w 2107111"/>
                          <a:gd name="connsiteY4" fmla="*/ 0 h 2025824"/>
                          <a:gd name="connsiteX0" fmla="*/ 13165 w 2106231"/>
                          <a:gd name="connsiteY0" fmla="*/ 0 h 2025824"/>
                          <a:gd name="connsiteX1" fmla="*/ 2106231 w 2106231"/>
                          <a:gd name="connsiteY1" fmla="*/ 1 h 2025824"/>
                          <a:gd name="connsiteX2" fmla="*/ 950329 w 2106231"/>
                          <a:gd name="connsiteY2" fmla="*/ 2025823 h 2025824"/>
                          <a:gd name="connsiteX3" fmla="*/ 0 w 2106231"/>
                          <a:gd name="connsiteY3" fmla="*/ 2025824 h 2025824"/>
                          <a:gd name="connsiteX4" fmla="*/ 13165 w 2106231"/>
                          <a:gd name="connsiteY4" fmla="*/ 0 h 2025824"/>
                          <a:gd name="connsiteX0" fmla="*/ 11284 w 2106231"/>
                          <a:gd name="connsiteY0" fmla="*/ 0 h 2025825"/>
                          <a:gd name="connsiteX1" fmla="*/ 2106231 w 2106231"/>
                          <a:gd name="connsiteY1" fmla="*/ 2 h 2025825"/>
                          <a:gd name="connsiteX2" fmla="*/ 950329 w 2106231"/>
                          <a:gd name="connsiteY2" fmla="*/ 2025824 h 2025825"/>
                          <a:gd name="connsiteX3" fmla="*/ 0 w 2106231"/>
                          <a:gd name="connsiteY3" fmla="*/ 2025825 h 2025825"/>
                          <a:gd name="connsiteX4" fmla="*/ 11284 w 2106231"/>
                          <a:gd name="connsiteY4" fmla="*/ 0 h 2025825"/>
                          <a:gd name="connsiteX0" fmla="*/ 11284 w 2106231"/>
                          <a:gd name="connsiteY0" fmla="*/ 0 h 2025825"/>
                          <a:gd name="connsiteX1" fmla="*/ 2106231 w 2106231"/>
                          <a:gd name="connsiteY1" fmla="*/ 2 h 2025825"/>
                          <a:gd name="connsiteX2" fmla="*/ 950329 w 2106231"/>
                          <a:gd name="connsiteY2" fmla="*/ 2025824 h 2025825"/>
                          <a:gd name="connsiteX3" fmla="*/ 0 w 2106231"/>
                          <a:gd name="connsiteY3" fmla="*/ 2025825 h 2025825"/>
                          <a:gd name="connsiteX4" fmla="*/ 11284 w 2106231"/>
                          <a:gd name="connsiteY4" fmla="*/ 0 h 2025825"/>
                          <a:gd name="connsiteX0" fmla="*/ 880 w 2107111"/>
                          <a:gd name="connsiteY0" fmla="*/ 0 h 2025825"/>
                          <a:gd name="connsiteX1" fmla="*/ 2107111 w 2107111"/>
                          <a:gd name="connsiteY1" fmla="*/ 2 h 2025825"/>
                          <a:gd name="connsiteX2" fmla="*/ 951209 w 2107111"/>
                          <a:gd name="connsiteY2" fmla="*/ 2025824 h 2025825"/>
                          <a:gd name="connsiteX3" fmla="*/ 880 w 2107111"/>
                          <a:gd name="connsiteY3" fmla="*/ 2025825 h 2025825"/>
                          <a:gd name="connsiteX4" fmla="*/ 880 w 2107111"/>
                          <a:gd name="connsiteY4" fmla="*/ 0 h 2025825"/>
                          <a:gd name="connsiteX0" fmla="*/ 0 w 2106231"/>
                          <a:gd name="connsiteY0" fmla="*/ 0 h 2025825"/>
                          <a:gd name="connsiteX1" fmla="*/ 2106231 w 2106231"/>
                          <a:gd name="connsiteY1" fmla="*/ 2 h 2025825"/>
                          <a:gd name="connsiteX2" fmla="*/ 950329 w 2106231"/>
                          <a:gd name="connsiteY2" fmla="*/ 2025824 h 2025825"/>
                          <a:gd name="connsiteX3" fmla="*/ 0 w 2106231"/>
                          <a:gd name="connsiteY3" fmla="*/ 2025825 h 2025825"/>
                          <a:gd name="connsiteX4" fmla="*/ 0 w 2106231"/>
                          <a:gd name="connsiteY4" fmla="*/ 0 h 2025825"/>
                          <a:gd name="connsiteX0" fmla="*/ 0 w 3736381"/>
                          <a:gd name="connsiteY0" fmla="*/ 0 h 2025825"/>
                          <a:gd name="connsiteX1" fmla="*/ 3736381 w 3736381"/>
                          <a:gd name="connsiteY1" fmla="*/ 2 h 2025825"/>
                          <a:gd name="connsiteX2" fmla="*/ 2580479 w 3736381"/>
                          <a:gd name="connsiteY2" fmla="*/ 2025824 h 2025825"/>
                          <a:gd name="connsiteX3" fmla="*/ 1630150 w 3736381"/>
                          <a:gd name="connsiteY3" fmla="*/ 2025825 h 2025825"/>
                          <a:gd name="connsiteX4" fmla="*/ 0 w 3736381"/>
                          <a:gd name="connsiteY4" fmla="*/ 0 h 2025825"/>
                          <a:gd name="connsiteX0" fmla="*/ 0 w 3736381"/>
                          <a:gd name="connsiteY0" fmla="*/ 0 h 2025825"/>
                          <a:gd name="connsiteX1" fmla="*/ 3736381 w 3736381"/>
                          <a:gd name="connsiteY1" fmla="*/ 2 h 2025825"/>
                          <a:gd name="connsiteX2" fmla="*/ 2580479 w 3736381"/>
                          <a:gd name="connsiteY2" fmla="*/ 2025824 h 2025825"/>
                          <a:gd name="connsiteX3" fmla="*/ 0 w 3736381"/>
                          <a:gd name="connsiteY3" fmla="*/ 2025825 h 2025825"/>
                          <a:gd name="connsiteX4" fmla="*/ 0 w 3736381"/>
                          <a:gd name="connsiteY4" fmla="*/ 0 h 2025825"/>
                          <a:gd name="connsiteX0" fmla="*/ 0 w 4838040"/>
                          <a:gd name="connsiteY0" fmla="*/ 0 h 2025825"/>
                          <a:gd name="connsiteX1" fmla="*/ 4838040 w 4838040"/>
                          <a:gd name="connsiteY1" fmla="*/ 2 h 2025825"/>
                          <a:gd name="connsiteX2" fmla="*/ 3682138 w 4838040"/>
                          <a:gd name="connsiteY2" fmla="*/ 2025824 h 2025825"/>
                          <a:gd name="connsiteX3" fmla="*/ 1101659 w 4838040"/>
                          <a:gd name="connsiteY3" fmla="*/ 2025825 h 2025825"/>
                          <a:gd name="connsiteX4" fmla="*/ 0 w 4838040"/>
                          <a:gd name="connsiteY4" fmla="*/ 0 h 2025825"/>
                          <a:gd name="connsiteX0" fmla="*/ 0 w 4838040"/>
                          <a:gd name="connsiteY0" fmla="*/ 0 h 2025824"/>
                          <a:gd name="connsiteX1" fmla="*/ 4838040 w 4838040"/>
                          <a:gd name="connsiteY1" fmla="*/ 2 h 2025824"/>
                          <a:gd name="connsiteX2" fmla="*/ 3682138 w 4838040"/>
                          <a:gd name="connsiteY2" fmla="*/ 2025824 h 2025824"/>
                          <a:gd name="connsiteX3" fmla="*/ 0 w 4838040"/>
                          <a:gd name="connsiteY3" fmla="*/ 2020353 h 2025824"/>
                          <a:gd name="connsiteX4" fmla="*/ 0 w 4838040"/>
                          <a:gd name="connsiteY4" fmla="*/ 0 h 2025824"/>
                          <a:gd name="connsiteX0" fmla="*/ 4185928 w 9023968"/>
                          <a:gd name="connsiteY0" fmla="*/ 0 h 2025827"/>
                          <a:gd name="connsiteX1" fmla="*/ 9023968 w 9023968"/>
                          <a:gd name="connsiteY1" fmla="*/ 2 h 2025827"/>
                          <a:gd name="connsiteX2" fmla="*/ 7868066 w 9023968"/>
                          <a:gd name="connsiteY2" fmla="*/ 2025824 h 2025827"/>
                          <a:gd name="connsiteX3" fmla="*/ 0 w 9023968"/>
                          <a:gd name="connsiteY3" fmla="*/ 2025827 h 2025827"/>
                          <a:gd name="connsiteX4" fmla="*/ 4185928 w 9023968"/>
                          <a:gd name="connsiteY4" fmla="*/ 0 h 2025827"/>
                          <a:gd name="connsiteX0" fmla="*/ 60680 w 9023968"/>
                          <a:gd name="connsiteY0" fmla="*/ 4961 h 2025824"/>
                          <a:gd name="connsiteX1" fmla="*/ 9023968 w 9023968"/>
                          <a:gd name="connsiteY1" fmla="*/ -1 h 2025824"/>
                          <a:gd name="connsiteX2" fmla="*/ 7868066 w 9023968"/>
                          <a:gd name="connsiteY2" fmla="*/ 2025821 h 2025824"/>
                          <a:gd name="connsiteX3" fmla="*/ 0 w 9023968"/>
                          <a:gd name="connsiteY3" fmla="*/ 2025824 h 2025824"/>
                          <a:gd name="connsiteX4" fmla="*/ 60680 w 9023968"/>
                          <a:gd name="connsiteY4" fmla="*/ 4961 h 2025824"/>
                          <a:gd name="connsiteX0" fmla="*/ -1 w 9745471"/>
                          <a:gd name="connsiteY0" fmla="*/ 0 h 2025827"/>
                          <a:gd name="connsiteX1" fmla="*/ 9745471 w 9745471"/>
                          <a:gd name="connsiteY1" fmla="*/ 2 h 2025827"/>
                          <a:gd name="connsiteX2" fmla="*/ 8589569 w 9745471"/>
                          <a:gd name="connsiteY2" fmla="*/ 2025824 h 2025827"/>
                          <a:gd name="connsiteX3" fmla="*/ 721503 w 9745471"/>
                          <a:gd name="connsiteY3" fmla="*/ 2025827 h 2025827"/>
                          <a:gd name="connsiteX4" fmla="*/ -1 w 9745471"/>
                          <a:gd name="connsiteY4" fmla="*/ 0 h 2025827"/>
                          <a:gd name="connsiteX0" fmla="*/ -1 w 9745471"/>
                          <a:gd name="connsiteY0" fmla="*/ 0 h 2025827"/>
                          <a:gd name="connsiteX1" fmla="*/ 9745471 w 9745471"/>
                          <a:gd name="connsiteY1" fmla="*/ 2 h 2025827"/>
                          <a:gd name="connsiteX2" fmla="*/ 8589569 w 9745471"/>
                          <a:gd name="connsiteY2" fmla="*/ 2025824 h 2025827"/>
                          <a:gd name="connsiteX3" fmla="*/ 0 w 9745471"/>
                          <a:gd name="connsiteY3" fmla="*/ 2025827 h 2025827"/>
                          <a:gd name="connsiteX4" fmla="*/ -1 w 9745471"/>
                          <a:gd name="connsiteY4" fmla="*/ 0 h 2025827"/>
                          <a:gd name="connsiteX0" fmla="*/ 7624307 w 9745471"/>
                          <a:gd name="connsiteY0" fmla="*/ 0 h 2025827"/>
                          <a:gd name="connsiteX1" fmla="*/ 9745471 w 9745471"/>
                          <a:gd name="connsiteY1" fmla="*/ 2 h 2025827"/>
                          <a:gd name="connsiteX2" fmla="*/ 8589569 w 9745471"/>
                          <a:gd name="connsiteY2" fmla="*/ 2025824 h 2025827"/>
                          <a:gd name="connsiteX3" fmla="*/ 0 w 9745471"/>
                          <a:gd name="connsiteY3" fmla="*/ 2025827 h 2025827"/>
                          <a:gd name="connsiteX4" fmla="*/ 7624307 w 9745471"/>
                          <a:gd name="connsiteY4" fmla="*/ 0 h 2025827"/>
                          <a:gd name="connsiteX0" fmla="*/ 0 w 2121164"/>
                          <a:gd name="connsiteY0" fmla="*/ 0 h 2025827"/>
                          <a:gd name="connsiteX1" fmla="*/ 2121164 w 2121164"/>
                          <a:gd name="connsiteY1" fmla="*/ 2 h 2025827"/>
                          <a:gd name="connsiteX2" fmla="*/ 965262 w 2121164"/>
                          <a:gd name="connsiteY2" fmla="*/ 2025824 h 2025827"/>
                          <a:gd name="connsiteX3" fmla="*/ 0 w 2121164"/>
                          <a:gd name="connsiteY3" fmla="*/ 2025827 h 2025827"/>
                          <a:gd name="connsiteX4" fmla="*/ 0 w 2121164"/>
                          <a:gd name="connsiteY4" fmla="*/ 0 h 2025827"/>
                          <a:gd name="connsiteX0" fmla="*/ 862330 w 2121164"/>
                          <a:gd name="connsiteY0" fmla="*/ 0 h 2025827"/>
                          <a:gd name="connsiteX1" fmla="*/ 2121164 w 2121164"/>
                          <a:gd name="connsiteY1" fmla="*/ 2 h 2025827"/>
                          <a:gd name="connsiteX2" fmla="*/ 965262 w 2121164"/>
                          <a:gd name="connsiteY2" fmla="*/ 2025824 h 2025827"/>
                          <a:gd name="connsiteX3" fmla="*/ 0 w 2121164"/>
                          <a:gd name="connsiteY3" fmla="*/ 2025827 h 2025827"/>
                          <a:gd name="connsiteX4" fmla="*/ 862330 w 2121164"/>
                          <a:gd name="connsiteY4" fmla="*/ 0 h 2025827"/>
                          <a:gd name="connsiteX0" fmla="*/ 66333 w 1325167"/>
                          <a:gd name="connsiteY0" fmla="*/ 0 h 2025827"/>
                          <a:gd name="connsiteX1" fmla="*/ 1325167 w 1325167"/>
                          <a:gd name="connsiteY1" fmla="*/ 2 h 2025827"/>
                          <a:gd name="connsiteX2" fmla="*/ 169265 w 1325167"/>
                          <a:gd name="connsiteY2" fmla="*/ 2025824 h 2025827"/>
                          <a:gd name="connsiteX3" fmla="*/ 0 w 1325167"/>
                          <a:gd name="connsiteY3" fmla="*/ 2025827 h 2025827"/>
                          <a:gd name="connsiteX4" fmla="*/ 66333 w 1325167"/>
                          <a:gd name="connsiteY4" fmla="*/ 0 h 2025827"/>
                          <a:gd name="connsiteX0" fmla="*/ 0 w 1407821"/>
                          <a:gd name="connsiteY0" fmla="*/ 0 h 2025827"/>
                          <a:gd name="connsiteX1" fmla="*/ 1407821 w 1407821"/>
                          <a:gd name="connsiteY1" fmla="*/ 2 h 2025827"/>
                          <a:gd name="connsiteX2" fmla="*/ 251919 w 1407821"/>
                          <a:gd name="connsiteY2" fmla="*/ 2025824 h 2025827"/>
                          <a:gd name="connsiteX3" fmla="*/ 82654 w 1407821"/>
                          <a:gd name="connsiteY3" fmla="*/ 2025827 h 2025827"/>
                          <a:gd name="connsiteX4" fmla="*/ 0 w 1407821"/>
                          <a:gd name="connsiteY4" fmla="*/ 0 h 2025827"/>
                          <a:gd name="connsiteX0" fmla="*/ 0 w 1407821"/>
                          <a:gd name="connsiteY0" fmla="*/ 0 h 2025827"/>
                          <a:gd name="connsiteX1" fmla="*/ 1407821 w 1407821"/>
                          <a:gd name="connsiteY1" fmla="*/ 2 h 2025827"/>
                          <a:gd name="connsiteX2" fmla="*/ 251919 w 1407821"/>
                          <a:gd name="connsiteY2" fmla="*/ 2025824 h 2025827"/>
                          <a:gd name="connsiteX3" fmla="*/ 0 w 1407821"/>
                          <a:gd name="connsiteY3" fmla="*/ 2025827 h 2025827"/>
                          <a:gd name="connsiteX4" fmla="*/ 0 w 1407821"/>
                          <a:gd name="connsiteY4" fmla="*/ 0 h 2025827"/>
                          <a:gd name="connsiteX0" fmla="*/ 0 w 1524088"/>
                          <a:gd name="connsiteY0" fmla="*/ 0 h 2025827"/>
                          <a:gd name="connsiteX1" fmla="*/ 1524088 w 1524088"/>
                          <a:gd name="connsiteY1" fmla="*/ 2 h 2025827"/>
                          <a:gd name="connsiteX2" fmla="*/ 368186 w 1524088"/>
                          <a:gd name="connsiteY2" fmla="*/ 2025824 h 2025827"/>
                          <a:gd name="connsiteX3" fmla="*/ 116267 w 1524088"/>
                          <a:gd name="connsiteY3" fmla="*/ 2025827 h 2025827"/>
                          <a:gd name="connsiteX4" fmla="*/ 0 w 1524088"/>
                          <a:gd name="connsiteY4" fmla="*/ 0 h 2025827"/>
                          <a:gd name="connsiteX0" fmla="*/ 109262 w 1633350"/>
                          <a:gd name="connsiteY0" fmla="*/ 0 h 2129130"/>
                          <a:gd name="connsiteX1" fmla="*/ 1633350 w 1633350"/>
                          <a:gd name="connsiteY1" fmla="*/ 2 h 2129130"/>
                          <a:gd name="connsiteX2" fmla="*/ 477448 w 1633350"/>
                          <a:gd name="connsiteY2" fmla="*/ 2025824 h 2129130"/>
                          <a:gd name="connsiteX3" fmla="*/ 225529 w 1633350"/>
                          <a:gd name="connsiteY3" fmla="*/ 2025827 h 2129130"/>
                          <a:gd name="connsiteX4" fmla="*/ 109262 w 1633350"/>
                          <a:gd name="connsiteY4" fmla="*/ 1963482 h 2129130"/>
                          <a:gd name="connsiteX5" fmla="*/ 109262 w 1633350"/>
                          <a:gd name="connsiteY5" fmla="*/ 0 h 2129130"/>
                          <a:gd name="connsiteX0" fmla="*/ 9379 w 1533467"/>
                          <a:gd name="connsiteY0" fmla="*/ 0 h 2129130"/>
                          <a:gd name="connsiteX1" fmla="*/ 1533467 w 1533467"/>
                          <a:gd name="connsiteY1" fmla="*/ 2 h 2129130"/>
                          <a:gd name="connsiteX2" fmla="*/ 377565 w 1533467"/>
                          <a:gd name="connsiteY2" fmla="*/ 2025824 h 2129130"/>
                          <a:gd name="connsiteX3" fmla="*/ 125646 w 1533467"/>
                          <a:gd name="connsiteY3" fmla="*/ 2025827 h 2129130"/>
                          <a:gd name="connsiteX4" fmla="*/ 9379 w 1533467"/>
                          <a:gd name="connsiteY4" fmla="*/ 1963482 h 2129130"/>
                          <a:gd name="connsiteX5" fmla="*/ 9379 w 1533467"/>
                          <a:gd name="connsiteY5" fmla="*/ 0 h 2129130"/>
                          <a:gd name="connsiteX0" fmla="*/ 3412 w 1527500"/>
                          <a:gd name="connsiteY0" fmla="*/ 0 h 2127927"/>
                          <a:gd name="connsiteX1" fmla="*/ 1527500 w 1527500"/>
                          <a:gd name="connsiteY1" fmla="*/ 2 h 2127927"/>
                          <a:gd name="connsiteX2" fmla="*/ 371598 w 1527500"/>
                          <a:gd name="connsiteY2" fmla="*/ 2025824 h 2127927"/>
                          <a:gd name="connsiteX3" fmla="*/ 119679 w 1527500"/>
                          <a:gd name="connsiteY3" fmla="*/ 2025827 h 2127927"/>
                          <a:gd name="connsiteX4" fmla="*/ 3412 w 1527500"/>
                          <a:gd name="connsiteY4" fmla="*/ 1963482 h 2127927"/>
                          <a:gd name="connsiteX5" fmla="*/ 3412 w 1527500"/>
                          <a:gd name="connsiteY5" fmla="*/ 0 h 2127927"/>
                          <a:gd name="connsiteX0" fmla="*/ 1490 w 1525578"/>
                          <a:gd name="connsiteY0" fmla="*/ 0 h 2126724"/>
                          <a:gd name="connsiteX1" fmla="*/ 1525578 w 1525578"/>
                          <a:gd name="connsiteY1" fmla="*/ 2 h 2126724"/>
                          <a:gd name="connsiteX2" fmla="*/ 369676 w 1525578"/>
                          <a:gd name="connsiteY2" fmla="*/ 2025824 h 2126724"/>
                          <a:gd name="connsiteX3" fmla="*/ 117757 w 1525578"/>
                          <a:gd name="connsiteY3" fmla="*/ 2025827 h 2126724"/>
                          <a:gd name="connsiteX4" fmla="*/ 1490 w 1525578"/>
                          <a:gd name="connsiteY4" fmla="*/ 1963482 h 2126724"/>
                          <a:gd name="connsiteX5" fmla="*/ 1490 w 1525578"/>
                          <a:gd name="connsiteY5" fmla="*/ 0 h 2126724"/>
                          <a:gd name="connsiteX0" fmla="*/ 1490 w 1525578"/>
                          <a:gd name="connsiteY0" fmla="*/ 0 h 2025827"/>
                          <a:gd name="connsiteX1" fmla="*/ 1525578 w 1525578"/>
                          <a:gd name="connsiteY1" fmla="*/ 2 h 2025827"/>
                          <a:gd name="connsiteX2" fmla="*/ 369676 w 1525578"/>
                          <a:gd name="connsiteY2" fmla="*/ 2025824 h 2025827"/>
                          <a:gd name="connsiteX3" fmla="*/ 117757 w 1525578"/>
                          <a:gd name="connsiteY3" fmla="*/ 2025827 h 2025827"/>
                          <a:gd name="connsiteX4" fmla="*/ 1490 w 1525578"/>
                          <a:gd name="connsiteY4" fmla="*/ 1963482 h 2025827"/>
                          <a:gd name="connsiteX5" fmla="*/ 1490 w 1525578"/>
                          <a:gd name="connsiteY5" fmla="*/ 0 h 2025827"/>
                          <a:gd name="connsiteX0" fmla="*/ 125 w 1581684"/>
                          <a:gd name="connsiteY0" fmla="*/ 1736 h 2025825"/>
                          <a:gd name="connsiteX1" fmla="*/ 1581684 w 1581684"/>
                          <a:gd name="connsiteY1" fmla="*/ 0 h 2025825"/>
                          <a:gd name="connsiteX2" fmla="*/ 425782 w 1581684"/>
                          <a:gd name="connsiteY2" fmla="*/ 2025822 h 2025825"/>
                          <a:gd name="connsiteX3" fmla="*/ 173863 w 1581684"/>
                          <a:gd name="connsiteY3" fmla="*/ 2025825 h 2025825"/>
                          <a:gd name="connsiteX4" fmla="*/ 57596 w 1581684"/>
                          <a:gd name="connsiteY4" fmla="*/ 1963480 h 2025825"/>
                          <a:gd name="connsiteX5" fmla="*/ 125 w 1581684"/>
                          <a:gd name="connsiteY5" fmla="*/ 1736 h 2025825"/>
                          <a:gd name="connsiteX0" fmla="*/ 986 w 1582545"/>
                          <a:gd name="connsiteY0" fmla="*/ 1736 h 2025825"/>
                          <a:gd name="connsiteX1" fmla="*/ 1582545 w 1582545"/>
                          <a:gd name="connsiteY1" fmla="*/ 0 h 2025825"/>
                          <a:gd name="connsiteX2" fmla="*/ 426643 w 1582545"/>
                          <a:gd name="connsiteY2" fmla="*/ 2025822 h 2025825"/>
                          <a:gd name="connsiteX3" fmla="*/ 174724 w 1582545"/>
                          <a:gd name="connsiteY3" fmla="*/ 2025825 h 2025825"/>
                          <a:gd name="connsiteX4" fmla="*/ 3721 w 1582545"/>
                          <a:gd name="connsiteY4" fmla="*/ 1966218 h 2025825"/>
                          <a:gd name="connsiteX5" fmla="*/ 986 w 1582545"/>
                          <a:gd name="connsiteY5" fmla="*/ 1736 h 2025825"/>
                          <a:gd name="connsiteX0" fmla="*/ 986 w 1582545"/>
                          <a:gd name="connsiteY0" fmla="*/ 1736 h 2131260"/>
                          <a:gd name="connsiteX1" fmla="*/ 1582545 w 1582545"/>
                          <a:gd name="connsiteY1" fmla="*/ 0 h 2131260"/>
                          <a:gd name="connsiteX2" fmla="*/ 426643 w 1582545"/>
                          <a:gd name="connsiteY2" fmla="*/ 2025822 h 2131260"/>
                          <a:gd name="connsiteX3" fmla="*/ 174724 w 1582545"/>
                          <a:gd name="connsiteY3" fmla="*/ 2025825 h 2131260"/>
                          <a:gd name="connsiteX4" fmla="*/ 3721 w 1582545"/>
                          <a:gd name="connsiteY4" fmla="*/ 1966218 h 2131260"/>
                          <a:gd name="connsiteX5" fmla="*/ 986 w 1582545"/>
                          <a:gd name="connsiteY5" fmla="*/ 1736 h 2131260"/>
                          <a:gd name="connsiteX0" fmla="*/ 986 w 1582545"/>
                          <a:gd name="connsiteY0" fmla="*/ 1736 h 2128432"/>
                          <a:gd name="connsiteX1" fmla="*/ 1582545 w 1582545"/>
                          <a:gd name="connsiteY1" fmla="*/ 0 h 2128432"/>
                          <a:gd name="connsiteX2" fmla="*/ 426643 w 1582545"/>
                          <a:gd name="connsiteY2" fmla="*/ 2025822 h 2128432"/>
                          <a:gd name="connsiteX3" fmla="*/ 174724 w 1582545"/>
                          <a:gd name="connsiteY3" fmla="*/ 2025825 h 2128432"/>
                          <a:gd name="connsiteX4" fmla="*/ 3721 w 1582545"/>
                          <a:gd name="connsiteY4" fmla="*/ 1966218 h 2128432"/>
                          <a:gd name="connsiteX5" fmla="*/ 986 w 1582545"/>
                          <a:gd name="connsiteY5" fmla="*/ 1736 h 21284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582545" h="2128432">
                            <a:moveTo>
                              <a:pt x="986" y="1736"/>
                            </a:moveTo>
                            <a:lnTo>
                              <a:pt x="1582545" y="0"/>
                            </a:lnTo>
                            <a:lnTo>
                              <a:pt x="426643" y="2025822"/>
                            </a:lnTo>
                            <a:lnTo>
                              <a:pt x="174724" y="2025825"/>
                            </a:lnTo>
                            <a:cubicBezTo>
                              <a:pt x="104237" y="2015891"/>
                              <a:pt x="3942" y="2298380"/>
                              <a:pt x="3721" y="1966218"/>
                            </a:cubicBezTo>
                            <a:cubicBezTo>
                              <a:pt x="3500" y="1634056"/>
                              <a:pt x="-2253" y="360181"/>
                              <a:pt x="986" y="1736"/>
                            </a:cubicBezTo>
                            <a:close/>
                          </a:path>
                        </a:pathLst>
                      </a:custGeom>
                      <a:solidFill>
                        <a:schemeClr val="tx1"/>
                      </a:solidFill>
                      <a:ln w="6350">
                        <a:noFill/>
                      </a:ln>
                    </wps:spPr>
                    <wps:txbx>
                      <w:txbxContent>
                        <w:p w14:paraId="317E5CF5" w14:textId="77777777" w:rsidR="0089103B" w:rsidRPr="00EF3360" w:rsidRDefault="0089103B" w:rsidP="00E769AF">
                          <w:pPr>
                            <w:pStyle w:val="UndertittelprapportPolitiet"/>
                          </w:pPr>
                        </w:p>
                        <w:p w14:paraId="57C0DE32" w14:textId="77777777" w:rsidR="0089103B" w:rsidRDefault="0089103B"/>
                      </w:txbxContent>
                    </wps:txbx>
                    <wps:bodyPr rot="0" spcFirstLastPara="0" vertOverflow="overflow" horzOverflow="overflow" vert="horz" wrap="square" lIns="900000" tIns="360000" rIns="91440" bIns="43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612C85" id="Tekstboks 6" o:spid="_x0000_s1030" style="position:absolute;left:0;text-align:left;margin-left:-70.9pt;margin-top:170.2pt;width:540.75pt;height:72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coordsize="1582545,212843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" adj="-11796480,,5400" path="m986,1736l1582545,,426643,2025822r-251919,3c104237,2015891,3942,2298380,3721,1966218,3500,1634056,-2253,360181,986,1736xe" fillcolor="black [3213]" stroked="f" strokeweight=".5pt">
              <v:stroke joinstyle="miter"/>
              <v:formulas/>
              <v:path arrowok="t" o:connecttype="custom" o:connectlocs="4279,7530;6867409,0;1851405,8787579;758210,8787592;16147,8529030;4279,7530" o:connectangles="0,0,0,0,0,0" textboxrect="0,0,1582545,2128432"/>
              <o:lock v:ext="edit" aspectratio="t"/>
              <v:textbox inset="25mm,10mm,,12mm">
                <w:txbxContent>
                  <w:p w14:paraId="317E5CF5" w14:textId="77777777" w:rsidR="0089103B" w:rsidRPr="00EF3360" w:rsidRDefault="0089103B" w:rsidP="00E769AF">
                    <w:pPr>
                      <w:pStyle w:val="UndertittelprapportPolitiet"/>
                    </w:pPr>
                  </w:p>
                  <w:p w14:paraId="57C0DE32" w14:textId="77777777" w:rsidR="0089103B" w:rsidRDefault="0089103B"/>
                </w:txbxContent>
              </v:textbox>
              <w10:wrap anchory="page"/>
            </v:shape>
          </w:pict>
        </mc:Fallback>
      </mc:AlternateContent>
    </w:r>
    <w:r>
      <w:rPr>
        <w:noProof/>
        <w:lang w:eastAsia="nb-NO"/>
      </w:rPr>
      <mc:AlternateContent>
        <mc:Choice Requires="wps">
          <w:drawing>
            <wp:anchor distT="0" distB="0" distL="114300" distR="114300" simplePos="0" relativeHeight="251658752" behindDoc="0" locked="0" layoutInCell="1" allowOverlap="1" wp14:anchorId="122AD06B" wp14:editId="0F8A618E">
              <wp:simplePos x="0" y="0"/>
              <wp:positionH relativeFrom="column">
                <wp:posOffset>-1126062</wp:posOffset>
              </wp:positionH>
              <wp:positionV relativeFrom="paragraph">
                <wp:posOffset>1764566</wp:posOffset>
              </wp:positionV>
              <wp:extent cx="7778337" cy="409810"/>
              <wp:effectExtent l="0" t="0" r="0" b="9525"/>
              <wp:wrapNone/>
              <wp:docPr id="47" name="Rektangel 47"/>
              <wp:cNvGraphicFramePr/>
              <a:graphic xmlns:a="http://schemas.openxmlformats.org/drawingml/2006/main">
                <a:graphicData uri="http://schemas.microsoft.com/office/word/2010/wordprocessingShape">
                  <wps:wsp>
                    <wps:cNvSpPr/>
                    <wps:spPr>
                      <a:xfrm>
                        <a:off x="0" y="0"/>
                        <a:ext cx="7778337" cy="4098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rect w14:anchorId="31103303" id="Rektangel 47" o:spid="_x0000_s1026" style="position:absolute;margin-left:-88.65pt;margin-top:138.95pt;width:612.45pt;height:32.2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" fillcolor="white [3212]" stroked="f" strokeweight="2pt"/>
          </w:pict>
        </mc:Fallback>
      </mc:AlternateContent>
    </w:r>
    <w:r>
      <w:rPr>
        <w:noProof/>
      </w:rPr>
      <w:drawing>
        <wp:anchor distT="0" distB="0" distL="114300" distR="114300" simplePos="0" relativeHeight="251655680" behindDoc="1" locked="0" layoutInCell="1" allowOverlap="1" wp14:anchorId="4ACD3F68" wp14:editId="3F0642D0">
          <wp:simplePos x="0" y="0"/>
          <wp:positionH relativeFrom="column">
            <wp:posOffset>-532295</wp:posOffset>
          </wp:positionH>
          <wp:positionV relativeFrom="page">
            <wp:posOffset>451262</wp:posOffset>
          </wp:positionV>
          <wp:extent cx="1800000" cy="504000"/>
          <wp:effectExtent l="0" t="0" r="0" b="0"/>
          <wp:wrapNone/>
          <wp:docPr id="8" name="Grafikk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1" name="Grafikk 2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0000" cy="504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7728" behindDoc="1" locked="1" layoutInCell="1" allowOverlap="1" wp14:anchorId="6E3DEAB8" wp14:editId="586287C8">
              <wp:simplePos x="0" y="0"/>
              <wp:positionH relativeFrom="page">
                <wp:posOffset>1995805</wp:posOffset>
              </wp:positionH>
              <wp:positionV relativeFrom="page">
                <wp:posOffset>5434330</wp:posOffset>
              </wp:positionV>
              <wp:extent cx="4322445" cy="5237480"/>
              <wp:effectExtent l="0" t="0" r="1905" b="1270"/>
              <wp:wrapNone/>
              <wp:docPr id="7" name="Grupp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4322445" cy="5237480"/>
                        <a:chOff x="-226865" y="-2068"/>
                        <a:chExt cx="3278017" cy="3967226"/>
                      </a:xfrm>
                    </wpg:grpSpPr>
                    <wps:wsp>
                      <wps:cNvPr id="19" name="Parallellogram 17">
                        <a:extLst>
                          <a:ext uri="{C183D7F6-B498-43B3-948B-1728B52AA6E4}">
                            <adec:decorative xmlns:adec="http://schemas.microsoft.com/office/drawing/2017/decorative" val="1"/>
                          </a:ext>
                        </a:extLst>
                      </wps:cNvPr>
                      <wps:cNvSpPr/>
                      <wps:spPr>
                        <a:xfrm>
                          <a:off x="-226865" y="805373"/>
                          <a:ext cx="1907734" cy="2382520"/>
                        </a:xfrm>
                        <a:custGeom>
                          <a:avLst/>
                          <a:gdLst>
                            <a:gd name="connsiteX0" fmla="*/ 0 w 809625"/>
                            <a:gd name="connsiteY0" fmla="*/ 2362200 h 2362200"/>
                            <a:gd name="connsiteX1" fmla="*/ 316709 w 809625"/>
                            <a:gd name="connsiteY1" fmla="*/ 0 h 2362200"/>
                            <a:gd name="connsiteX2" fmla="*/ 809625 w 809625"/>
                            <a:gd name="connsiteY2" fmla="*/ 0 h 2362200"/>
                            <a:gd name="connsiteX3" fmla="*/ 492916 w 809625"/>
                            <a:gd name="connsiteY3" fmla="*/ 2362200 h 2362200"/>
                            <a:gd name="connsiteX4" fmla="*/ 0 w 809625"/>
                            <a:gd name="connsiteY4" fmla="*/ 2362200 h 2362200"/>
                            <a:gd name="connsiteX0" fmla="*/ 0 w 1828800"/>
                            <a:gd name="connsiteY0" fmla="*/ 2362200 h 2362200"/>
                            <a:gd name="connsiteX1" fmla="*/ 1335884 w 1828800"/>
                            <a:gd name="connsiteY1" fmla="*/ 0 h 2362200"/>
                            <a:gd name="connsiteX2" fmla="*/ 1828800 w 1828800"/>
                            <a:gd name="connsiteY2" fmla="*/ 0 h 2362200"/>
                            <a:gd name="connsiteX3" fmla="*/ 1512091 w 1828800"/>
                            <a:gd name="connsiteY3" fmla="*/ 2362200 h 2362200"/>
                            <a:gd name="connsiteX4" fmla="*/ 0 w 1828800"/>
                            <a:gd name="connsiteY4" fmla="*/ 2362200 h 2362200"/>
                            <a:gd name="connsiteX0" fmla="*/ 0 w 1828800"/>
                            <a:gd name="connsiteY0" fmla="*/ 2362200 h 2362200"/>
                            <a:gd name="connsiteX1" fmla="*/ 1335884 w 1828800"/>
                            <a:gd name="connsiteY1" fmla="*/ 0 h 2362200"/>
                            <a:gd name="connsiteX2" fmla="*/ 1828800 w 1828800"/>
                            <a:gd name="connsiteY2" fmla="*/ 0 h 2362200"/>
                            <a:gd name="connsiteX3" fmla="*/ 588166 w 1828800"/>
                            <a:gd name="connsiteY3" fmla="*/ 2362200 h 2362200"/>
                            <a:gd name="connsiteX4" fmla="*/ 0 w 1828800"/>
                            <a:gd name="connsiteY4" fmla="*/ 2362200 h 2362200"/>
                            <a:gd name="connsiteX0" fmla="*/ 0 w 1828800"/>
                            <a:gd name="connsiteY0" fmla="*/ 2362200 h 2362200"/>
                            <a:gd name="connsiteX1" fmla="*/ 1335884 w 1828800"/>
                            <a:gd name="connsiteY1" fmla="*/ 0 h 2362200"/>
                            <a:gd name="connsiteX2" fmla="*/ 1828800 w 1828800"/>
                            <a:gd name="connsiteY2" fmla="*/ 0 h 2362200"/>
                            <a:gd name="connsiteX3" fmla="*/ 597691 w 1828800"/>
                            <a:gd name="connsiteY3" fmla="*/ 2362200 h 2362200"/>
                            <a:gd name="connsiteX4" fmla="*/ 0 w 1828800"/>
                            <a:gd name="connsiteY4" fmla="*/ 2362200 h 2362200"/>
                            <a:gd name="connsiteX0" fmla="*/ 0 w 1971675"/>
                            <a:gd name="connsiteY0" fmla="*/ 2362200 h 2362200"/>
                            <a:gd name="connsiteX1" fmla="*/ 1335884 w 1971675"/>
                            <a:gd name="connsiteY1" fmla="*/ 0 h 2362200"/>
                            <a:gd name="connsiteX2" fmla="*/ 1971675 w 1971675"/>
                            <a:gd name="connsiteY2" fmla="*/ 0 h 2362200"/>
                            <a:gd name="connsiteX3" fmla="*/ 597691 w 1971675"/>
                            <a:gd name="connsiteY3" fmla="*/ 2362200 h 2362200"/>
                            <a:gd name="connsiteX4" fmla="*/ 0 w 1971675"/>
                            <a:gd name="connsiteY4" fmla="*/ 2362200 h 2362200"/>
                            <a:gd name="connsiteX0" fmla="*/ 0 w 1924050"/>
                            <a:gd name="connsiteY0" fmla="*/ 2362200 h 2362200"/>
                            <a:gd name="connsiteX1" fmla="*/ 1335884 w 1924050"/>
                            <a:gd name="connsiteY1" fmla="*/ 0 h 2362200"/>
                            <a:gd name="connsiteX2" fmla="*/ 1924050 w 1924050"/>
                            <a:gd name="connsiteY2" fmla="*/ 0 h 2362200"/>
                            <a:gd name="connsiteX3" fmla="*/ 597691 w 1924050"/>
                            <a:gd name="connsiteY3" fmla="*/ 2362200 h 2362200"/>
                            <a:gd name="connsiteX4" fmla="*/ 0 w 1924050"/>
                            <a:gd name="connsiteY4" fmla="*/ 2362200 h 2362200"/>
                            <a:gd name="connsiteX0" fmla="*/ 0 w 1971675"/>
                            <a:gd name="connsiteY0" fmla="*/ 2362200 h 2362200"/>
                            <a:gd name="connsiteX1" fmla="*/ 1335884 w 1971675"/>
                            <a:gd name="connsiteY1" fmla="*/ 0 h 2362200"/>
                            <a:gd name="connsiteX2" fmla="*/ 1971675 w 1971675"/>
                            <a:gd name="connsiteY2" fmla="*/ 0 h 2362200"/>
                            <a:gd name="connsiteX3" fmla="*/ 597691 w 1971675"/>
                            <a:gd name="connsiteY3" fmla="*/ 2362200 h 2362200"/>
                            <a:gd name="connsiteX4" fmla="*/ 0 w 1971675"/>
                            <a:gd name="connsiteY4" fmla="*/ 2362200 h 2362200"/>
                            <a:gd name="connsiteX0" fmla="*/ 0 w 1971675"/>
                            <a:gd name="connsiteY0" fmla="*/ 2362200 h 2362200"/>
                            <a:gd name="connsiteX1" fmla="*/ 1335884 w 1971675"/>
                            <a:gd name="connsiteY1" fmla="*/ 0 h 2362200"/>
                            <a:gd name="connsiteX2" fmla="*/ 1971675 w 1971675"/>
                            <a:gd name="connsiteY2" fmla="*/ 0 h 2362200"/>
                            <a:gd name="connsiteX3" fmla="*/ 600075 w 1971675"/>
                            <a:gd name="connsiteY3" fmla="*/ 2362200 h 2362200"/>
                            <a:gd name="connsiteX4" fmla="*/ 0 w 1971675"/>
                            <a:gd name="connsiteY4" fmla="*/ 2362200 h 2362200"/>
                            <a:gd name="connsiteX0" fmla="*/ 0 w 1971675"/>
                            <a:gd name="connsiteY0" fmla="*/ 2362200 h 2362200"/>
                            <a:gd name="connsiteX1" fmla="*/ 1335884 w 1971675"/>
                            <a:gd name="connsiteY1" fmla="*/ 0 h 2362200"/>
                            <a:gd name="connsiteX2" fmla="*/ 1971675 w 1971675"/>
                            <a:gd name="connsiteY2" fmla="*/ 0 h 2362200"/>
                            <a:gd name="connsiteX3" fmla="*/ 600075 w 1971675"/>
                            <a:gd name="connsiteY3" fmla="*/ 2362200 h 2362200"/>
                            <a:gd name="connsiteX4" fmla="*/ 0 w 1971675"/>
                            <a:gd name="connsiteY4" fmla="*/ 2362200 h 2362200"/>
                            <a:gd name="connsiteX0" fmla="*/ 0 w 1971675"/>
                            <a:gd name="connsiteY0" fmla="*/ 2362200 h 2362200"/>
                            <a:gd name="connsiteX1" fmla="*/ 1335884 w 1971675"/>
                            <a:gd name="connsiteY1" fmla="*/ 0 h 2362200"/>
                            <a:gd name="connsiteX2" fmla="*/ 1971675 w 1971675"/>
                            <a:gd name="connsiteY2" fmla="*/ 0 h 2362200"/>
                            <a:gd name="connsiteX3" fmla="*/ 623888 w 1971675"/>
                            <a:gd name="connsiteY3" fmla="*/ 2362200 h 2362200"/>
                            <a:gd name="connsiteX4" fmla="*/ 0 w 1971675"/>
                            <a:gd name="connsiteY4" fmla="*/ 2362200 h 2362200"/>
                            <a:gd name="connsiteX0" fmla="*/ 0 w 1971675"/>
                            <a:gd name="connsiteY0" fmla="*/ 2362200 h 2362200"/>
                            <a:gd name="connsiteX1" fmla="*/ 1335884 w 1971675"/>
                            <a:gd name="connsiteY1" fmla="*/ 0 h 2362200"/>
                            <a:gd name="connsiteX2" fmla="*/ 1971675 w 1971675"/>
                            <a:gd name="connsiteY2" fmla="*/ 0 h 2362200"/>
                            <a:gd name="connsiteX3" fmla="*/ 623888 w 1971675"/>
                            <a:gd name="connsiteY3" fmla="*/ 2362200 h 2362200"/>
                            <a:gd name="connsiteX4" fmla="*/ 0 w 1971675"/>
                            <a:gd name="connsiteY4" fmla="*/ 2362200 h 2362200"/>
                            <a:gd name="connsiteX0" fmla="*/ 0 w 1971675"/>
                            <a:gd name="connsiteY0" fmla="*/ 2362200 h 2362200"/>
                            <a:gd name="connsiteX1" fmla="*/ 1335884 w 1971675"/>
                            <a:gd name="connsiteY1" fmla="*/ 0 h 2362200"/>
                            <a:gd name="connsiteX2" fmla="*/ 1971675 w 1971675"/>
                            <a:gd name="connsiteY2" fmla="*/ 0 h 2362200"/>
                            <a:gd name="connsiteX3" fmla="*/ 623888 w 1971675"/>
                            <a:gd name="connsiteY3" fmla="*/ 2362200 h 2362200"/>
                            <a:gd name="connsiteX4" fmla="*/ 0 w 1971675"/>
                            <a:gd name="connsiteY4" fmla="*/ 2362200 h 2362200"/>
                            <a:gd name="connsiteX0" fmla="*/ 0 w 1995488"/>
                            <a:gd name="connsiteY0" fmla="*/ 2362200 h 2362200"/>
                            <a:gd name="connsiteX1" fmla="*/ 1335884 w 1995488"/>
                            <a:gd name="connsiteY1" fmla="*/ 0 h 2362200"/>
                            <a:gd name="connsiteX2" fmla="*/ 1995488 w 1995488"/>
                            <a:gd name="connsiteY2" fmla="*/ 0 h 2362200"/>
                            <a:gd name="connsiteX3" fmla="*/ 623888 w 1995488"/>
                            <a:gd name="connsiteY3" fmla="*/ 2362200 h 2362200"/>
                            <a:gd name="connsiteX4" fmla="*/ 0 w 1995488"/>
                            <a:gd name="connsiteY4" fmla="*/ 2362200 h 2362200"/>
                            <a:gd name="connsiteX0" fmla="*/ 0 w 1995488"/>
                            <a:gd name="connsiteY0" fmla="*/ 2362200 h 2362200"/>
                            <a:gd name="connsiteX1" fmla="*/ 1335884 w 1995488"/>
                            <a:gd name="connsiteY1" fmla="*/ 0 h 2362200"/>
                            <a:gd name="connsiteX2" fmla="*/ 1995488 w 1995488"/>
                            <a:gd name="connsiteY2" fmla="*/ 0 h 2362200"/>
                            <a:gd name="connsiteX3" fmla="*/ 623888 w 1995488"/>
                            <a:gd name="connsiteY3" fmla="*/ 2362200 h 2362200"/>
                            <a:gd name="connsiteX4" fmla="*/ 0 w 1995488"/>
                            <a:gd name="connsiteY4" fmla="*/ 2362200 h 2362200"/>
                            <a:gd name="connsiteX0" fmla="*/ 0 w 2024068"/>
                            <a:gd name="connsiteY0" fmla="*/ 2362200 h 2362200"/>
                            <a:gd name="connsiteX1" fmla="*/ 1364464 w 2024068"/>
                            <a:gd name="connsiteY1" fmla="*/ 0 h 2362200"/>
                            <a:gd name="connsiteX2" fmla="*/ 2024068 w 2024068"/>
                            <a:gd name="connsiteY2" fmla="*/ 0 h 2362200"/>
                            <a:gd name="connsiteX3" fmla="*/ 652468 w 2024068"/>
                            <a:gd name="connsiteY3" fmla="*/ 2362200 h 2362200"/>
                            <a:gd name="connsiteX4" fmla="*/ 0 w 2024068"/>
                            <a:gd name="connsiteY4" fmla="*/ 2362200 h 2362200"/>
                            <a:gd name="connsiteX0" fmla="*/ 0 w 2024068"/>
                            <a:gd name="connsiteY0" fmla="*/ 2362200 h 2362200"/>
                            <a:gd name="connsiteX1" fmla="*/ 1364464 w 2024068"/>
                            <a:gd name="connsiteY1" fmla="*/ 0 h 2362200"/>
                            <a:gd name="connsiteX2" fmla="*/ 2024068 w 2024068"/>
                            <a:gd name="connsiteY2" fmla="*/ 0 h 2362200"/>
                            <a:gd name="connsiteX3" fmla="*/ 524167 w 2024068"/>
                            <a:gd name="connsiteY3" fmla="*/ 2362200 h 2362200"/>
                            <a:gd name="connsiteX4" fmla="*/ 0 w 2024068"/>
                            <a:gd name="connsiteY4" fmla="*/ 2362200 h 2362200"/>
                            <a:gd name="connsiteX0" fmla="*/ 0 w 1927227"/>
                            <a:gd name="connsiteY0" fmla="*/ 2362200 h 2362200"/>
                            <a:gd name="connsiteX1" fmla="*/ 1364464 w 1927227"/>
                            <a:gd name="connsiteY1" fmla="*/ 0 h 2362200"/>
                            <a:gd name="connsiteX2" fmla="*/ 1927227 w 1927227"/>
                            <a:gd name="connsiteY2" fmla="*/ 0 h 2362200"/>
                            <a:gd name="connsiteX3" fmla="*/ 524167 w 1927227"/>
                            <a:gd name="connsiteY3" fmla="*/ 2362200 h 2362200"/>
                            <a:gd name="connsiteX4" fmla="*/ 0 w 1927227"/>
                            <a:gd name="connsiteY4" fmla="*/ 2362200 h 2362200"/>
                            <a:gd name="connsiteX0" fmla="*/ 0 w 1927227"/>
                            <a:gd name="connsiteY0" fmla="*/ 2362200 h 2362200"/>
                            <a:gd name="connsiteX1" fmla="*/ 1364464 w 1927227"/>
                            <a:gd name="connsiteY1" fmla="*/ 0 h 2362200"/>
                            <a:gd name="connsiteX2" fmla="*/ 1927227 w 1927227"/>
                            <a:gd name="connsiteY2" fmla="*/ 0 h 2362200"/>
                            <a:gd name="connsiteX3" fmla="*/ 567839 w 1927227"/>
                            <a:gd name="connsiteY3" fmla="*/ 2362200 h 2362200"/>
                            <a:gd name="connsiteX4" fmla="*/ 0 w 1927227"/>
                            <a:gd name="connsiteY4" fmla="*/ 2362200 h 2362200"/>
                            <a:gd name="connsiteX0" fmla="*/ 0 w 1898113"/>
                            <a:gd name="connsiteY0" fmla="*/ 2362200 h 2362200"/>
                            <a:gd name="connsiteX1" fmla="*/ 1335350 w 1898113"/>
                            <a:gd name="connsiteY1" fmla="*/ 0 h 2362200"/>
                            <a:gd name="connsiteX2" fmla="*/ 1898113 w 1898113"/>
                            <a:gd name="connsiteY2" fmla="*/ 0 h 2362200"/>
                            <a:gd name="connsiteX3" fmla="*/ 538725 w 1898113"/>
                            <a:gd name="connsiteY3" fmla="*/ 2362200 h 2362200"/>
                            <a:gd name="connsiteX4" fmla="*/ 0 w 1898113"/>
                            <a:gd name="connsiteY4" fmla="*/ 2362200 h 2362200"/>
                            <a:gd name="connsiteX0" fmla="*/ 0 w 1922375"/>
                            <a:gd name="connsiteY0" fmla="*/ 2362200 h 2362200"/>
                            <a:gd name="connsiteX1" fmla="*/ 1359612 w 1922375"/>
                            <a:gd name="connsiteY1" fmla="*/ 0 h 2362200"/>
                            <a:gd name="connsiteX2" fmla="*/ 1922375 w 1922375"/>
                            <a:gd name="connsiteY2" fmla="*/ 0 h 2362200"/>
                            <a:gd name="connsiteX3" fmla="*/ 562987 w 1922375"/>
                            <a:gd name="connsiteY3" fmla="*/ 2362200 h 2362200"/>
                            <a:gd name="connsiteX4" fmla="*/ 0 w 1922375"/>
                            <a:gd name="connsiteY4" fmla="*/ 2362200 h 2362200"/>
                            <a:gd name="connsiteX0" fmla="*/ 0 w 1922375"/>
                            <a:gd name="connsiteY0" fmla="*/ 2362200 h 2362200"/>
                            <a:gd name="connsiteX1" fmla="*/ 1461520 w 1922375"/>
                            <a:gd name="connsiteY1" fmla="*/ 5001 h 2362200"/>
                            <a:gd name="connsiteX2" fmla="*/ 1922375 w 1922375"/>
                            <a:gd name="connsiteY2" fmla="*/ 0 h 2362200"/>
                            <a:gd name="connsiteX3" fmla="*/ 562987 w 1922375"/>
                            <a:gd name="connsiteY3" fmla="*/ 2362200 h 2362200"/>
                            <a:gd name="connsiteX4" fmla="*/ 0 w 1922375"/>
                            <a:gd name="connsiteY4" fmla="*/ 2362200 h 2362200"/>
                            <a:gd name="connsiteX0" fmla="*/ 0 w 1922375"/>
                            <a:gd name="connsiteY0" fmla="*/ 2362200 h 2362200"/>
                            <a:gd name="connsiteX1" fmla="*/ 1379270 w 1922375"/>
                            <a:gd name="connsiteY1" fmla="*/ 5001 h 2362200"/>
                            <a:gd name="connsiteX2" fmla="*/ 1922375 w 1922375"/>
                            <a:gd name="connsiteY2" fmla="*/ 0 h 2362200"/>
                            <a:gd name="connsiteX3" fmla="*/ 562987 w 1922375"/>
                            <a:gd name="connsiteY3" fmla="*/ 2362200 h 2362200"/>
                            <a:gd name="connsiteX4" fmla="*/ 0 w 1922375"/>
                            <a:gd name="connsiteY4" fmla="*/ 2362200 h 2362200"/>
                            <a:gd name="connsiteX0" fmla="*/ 0 w 1859290"/>
                            <a:gd name="connsiteY0" fmla="*/ 2362200 h 2362200"/>
                            <a:gd name="connsiteX1" fmla="*/ 1316185 w 1859290"/>
                            <a:gd name="connsiteY1" fmla="*/ 5001 h 2362200"/>
                            <a:gd name="connsiteX2" fmla="*/ 1859290 w 1859290"/>
                            <a:gd name="connsiteY2" fmla="*/ 0 h 2362200"/>
                            <a:gd name="connsiteX3" fmla="*/ 499902 w 1859290"/>
                            <a:gd name="connsiteY3" fmla="*/ 2362200 h 2362200"/>
                            <a:gd name="connsiteX4" fmla="*/ 0 w 1859290"/>
                            <a:gd name="connsiteY4" fmla="*/ 2362200 h 2362200"/>
                            <a:gd name="connsiteX0" fmla="*/ 0 w 1883554"/>
                            <a:gd name="connsiteY0" fmla="*/ 2362200 h 2362200"/>
                            <a:gd name="connsiteX1" fmla="*/ 1340449 w 1883554"/>
                            <a:gd name="connsiteY1" fmla="*/ 5001 h 2362200"/>
                            <a:gd name="connsiteX2" fmla="*/ 1883554 w 1883554"/>
                            <a:gd name="connsiteY2" fmla="*/ 0 h 2362200"/>
                            <a:gd name="connsiteX3" fmla="*/ 524166 w 1883554"/>
                            <a:gd name="connsiteY3" fmla="*/ 2362200 h 2362200"/>
                            <a:gd name="connsiteX4" fmla="*/ 0 w 1883554"/>
                            <a:gd name="connsiteY4" fmla="*/ 2362200 h 2362200"/>
                            <a:gd name="connsiteX0" fmla="*/ 0 w 1883554"/>
                            <a:gd name="connsiteY0" fmla="*/ 2362200 h 2362200"/>
                            <a:gd name="connsiteX1" fmla="*/ 1340449 w 1883554"/>
                            <a:gd name="connsiteY1" fmla="*/ 5001 h 2362200"/>
                            <a:gd name="connsiteX2" fmla="*/ 1883554 w 1883554"/>
                            <a:gd name="connsiteY2" fmla="*/ 0 h 2362200"/>
                            <a:gd name="connsiteX3" fmla="*/ 534466 w 1883554"/>
                            <a:gd name="connsiteY3" fmla="*/ 2362200 h 2362200"/>
                            <a:gd name="connsiteX4" fmla="*/ 0 w 1883554"/>
                            <a:gd name="connsiteY4" fmla="*/ 2362200 h 2362200"/>
                            <a:gd name="connsiteX0" fmla="*/ 0 w 1883554"/>
                            <a:gd name="connsiteY0" fmla="*/ 2362200 h 2362200"/>
                            <a:gd name="connsiteX1" fmla="*/ 1342792 w 1883554"/>
                            <a:gd name="connsiteY1" fmla="*/ 0 h 2362200"/>
                            <a:gd name="connsiteX2" fmla="*/ 1883554 w 1883554"/>
                            <a:gd name="connsiteY2" fmla="*/ 0 h 2362200"/>
                            <a:gd name="connsiteX3" fmla="*/ 534466 w 1883554"/>
                            <a:gd name="connsiteY3" fmla="*/ 2362200 h 2362200"/>
                            <a:gd name="connsiteX4" fmla="*/ 0 w 1883554"/>
                            <a:gd name="connsiteY4" fmla="*/ 2362200 h 23622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883554" h="2362200">
                              <a:moveTo>
                                <a:pt x="0" y="2362200"/>
                              </a:moveTo>
                              <a:lnTo>
                                <a:pt x="1342792" y="0"/>
                              </a:lnTo>
                              <a:lnTo>
                                <a:pt x="1883554" y="0"/>
                              </a:lnTo>
                              <a:lnTo>
                                <a:pt x="534466" y="2362200"/>
                              </a:lnTo>
                              <a:lnTo>
                                <a:pt x="0" y="2362200"/>
                              </a:lnTo>
                              <a:close/>
                            </a:path>
                          </a:pathLst>
                        </a:cu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Parallellogram 17">
                        <a:extLst>
                          <a:ext uri="{C183D7F6-B498-43B3-948B-1728B52AA6E4}">
                            <adec:decorative xmlns:adec="http://schemas.microsoft.com/office/drawing/2017/decorative" val="1"/>
                          </a:ext>
                        </a:extLst>
                      </wps:cNvPr>
                      <wps:cNvSpPr/>
                      <wps:spPr>
                        <a:xfrm>
                          <a:off x="1143418" y="-2068"/>
                          <a:ext cx="1907734" cy="2382520"/>
                        </a:xfrm>
                        <a:custGeom>
                          <a:avLst/>
                          <a:gdLst>
                            <a:gd name="connsiteX0" fmla="*/ 0 w 809625"/>
                            <a:gd name="connsiteY0" fmla="*/ 2362200 h 2362200"/>
                            <a:gd name="connsiteX1" fmla="*/ 316709 w 809625"/>
                            <a:gd name="connsiteY1" fmla="*/ 0 h 2362200"/>
                            <a:gd name="connsiteX2" fmla="*/ 809625 w 809625"/>
                            <a:gd name="connsiteY2" fmla="*/ 0 h 2362200"/>
                            <a:gd name="connsiteX3" fmla="*/ 492916 w 809625"/>
                            <a:gd name="connsiteY3" fmla="*/ 2362200 h 2362200"/>
                            <a:gd name="connsiteX4" fmla="*/ 0 w 809625"/>
                            <a:gd name="connsiteY4" fmla="*/ 2362200 h 2362200"/>
                            <a:gd name="connsiteX0" fmla="*/ 0 w 1828800"/>
                            <a:gd name="connsiteY0" fmla="*/ 2362200 h 2362200"/>
                            <a:gd name="connsiteX1" fmla="*/ 1335884 w 1828800"/>
                            <a:gd name="connsiteY1" fmla="*/ 0 h 2362200"/>
                            <a:gd name="connsiteX2" fmla="*/ 1828800 w 1828800"/>
                            <a:gd name="connsiteY2" fmla="*/ 0 h 2362200"/>
                            <a:gd name="connsiteX3" fmla="*/ 1512091 w 1828800"/>
                            <a:gd name="connsiteY3" fmla="*/ 2362200 h 2362200"/>
                            <a:gd name="connsiteX4" fmla="*/ 0 w 1828800"/>
                            <a:gd name="connsiteY4" fmla="*/ 2362200 h 2362200"/>
                            <a:gd name="connsiteX0" fmla="*/ 0 w 1828800"/>
                            <a:gd name="connsiteY0" fmla="*/ 2362200 h 2362200"/>
                            <a:gd name="connsiteX1" fmla="*/ 1335884 w 1828800"/>
                            <a:gd name="connsiteY1" fmla="*/ 0 h 2362200"/>
                            <a:gd name="connsiteX2" fmla="*/ 1828800 w 1828800"/>
                            <a:gd name="connsiteY2" fmla="*/ 0 h 2362200"/>
                            <a:gd name="connsiteX3" fmla="*/ 588166 w 1828800"/>
                            <a:gd name="connsiteY3" fmla="*/ 2362200 h 2362200"/>
                            <a:gd name="connsiteX4" fmla="*/ 0 w 1828800"/>
                            <a:gd name="connsiteY4" fmla="*/ 2362200 h 2362200"/>
                            <a:gd name="connsiteX0" fmla="*/ 0 w 1828800"/>
                            <a:gd name="connsiteY0" fmla="*/ 2362200 h 2362200"/>
                            <a:gd name="connsiteX1" fmla="*/ 1335884 w 1828800"/>
                            <a:gd name="connsiteY1" fmla="*/ 0 h 2362200"/>
                            <a:gd name="connsiteX2" fmla="*/ 1828800 w 1828800"/>
                            <a:gd name="connsiteY2" fmla="*/ 0 h 2362200"/>
                            <a:gd name="connsiteX3" fmla="*/ 597691 w 1828800"/>
                            <a:gd name="connsiteY3" fmla="*/ 2362200 h 2362200"/>
                            <a:gd name="connsiteX4" fmla="*/ 0 w 1828800"/>
                            <a:gd name="connsiteY4" fmla="*/ 2362200 h 2362200"/>
                            <a:gd name="connsiteX0" fmla="*/ 0 w 1971675"/>
                            <a:gd name="connsiteY0" fmla="*/ 2362200 h 2362200"/>
                            <a:gd name="connsiteX1" fmla="*/ 1335884 w 1971675"/>
                            <a:gd name="connsiteY1" fmla="*/ 0 h 2362200"/>
                            <a:gd name="connsiteX2" fmla="*/ 1971675 w 1971675"/>
                            <a:gd name="connsiteY2" fmla="*/ 0 h 2362200"/>
                            <a:gd name="connsiteX3" fmla="*/ 597691 w 1971675"/>
                            <a:gd name="connsiteY3" fmla="*/ 2362200 h 2362200"/>
                            <a:gd name="connsiteX4" fmla="*/ 0 w 1971675"/>
                            <a:gd name="connsiteY4" fmla="*/ 2362200 h 2362200"/>
                            <a:gd name="connsiteX0" fmla="*/ 0 w 1924050"/>
                            <a:gd name="connsiteY0" fmla="*/ 2362200 h 2362200"/>
                            <a:gd name="connsiteX1" fmla="*/ 1335884 w 1924050"/>
                            <a:gd name="connsiteY1" fmla="*/ 0 h 2362200"/>
                            <a:gd name="connsiteX2" fmla="*/ 1924050 w 1924050"/>
                            <a:gd name="connsiteY2" fmla="*/ 0 h 2362200"/>
                            <a:gd name="connsiteX3" fmla="*/ 597691 w 1924050"/>
                            <a:gd name="connsiteY3" fmla="*/ 2362200 h 2362200"/>
                            <a:gd name="connsiteX4" fmla="*/ 0 w 1924050"/>
                            <a:gd name="connsiteY4" fmla="*/ 2362200 h 2362200"/>
                            <a:gd name="connsiteX0" fmla="*/ 0 w 1971675"/>
                            <a:gd name="connsiteY0" fmla="*/ 2362200 h 2362200"/>
                            <a:gd name="connsiteX1" fmla="*/ 1335884 w 1971675"/>
                            <a:gd name="connsiteY1" fmla="*/ 0 h 2362200"/>
                            <a:gd name="connsiteX2" fmla="*/ 1971675 w 1971675"/>
                            <a:gd name="connsiteY2" fmla="*/ 0 h 2362200"/>
                            <a:gd name="connsiteX3" fmla="*/ 597691 w 1971675"/>
                            <a:gd name="connsiteY3" fmla="*/ 2362200 h 2362200"/>
                            <a:gd name="connsiteX4" fmla="*/ 0 w 1971675"/>
                            <a:gd name="connsiteY4" fmla="*/ 2362200 h 2362200"/>
                            <a:gd name="connsiteX0" fmla="*/ 0 w 1971675"/>
                            <a:gd name="connsiteY0" fmla="*/ 2362200 h 2362200"/>
                            <a:gd name="connsiteX1" fmla="*/ 1335884 w 1971675"/>
                            <a:gd name="connsiteY1" fmla="*/ 0 h 2362200"/>
                            <a:gd name="connsiteX2" fmla="*/ 1971675 w 1971675"/>
                            <a:gd name="connsiteY2" fmla="*/ 0 h 2362200"/>
                            <a:gd name="connsiteX3" fmla="*/ 600075 w 1971675"/>
                            <a:gd name="connsiteY3" fmla="*/ 2362200 h 2362200"/>
                            <a:gd name="connsiteX4" fmla="*/ 0 w 1971675"/>
                            <a:gd name="connsiteY4" fmla="*/ 2362200 h 2362200"/>
                            <a:gd name="connsiteX0" fmla="*/ 0 w 1971675"/>
                            <a:gd name="connsiteY0" fmla="*/ 2362200 h 2362200"/>
                            <a:gd name="connsiteX1" fmla="*/ 1335884 w 1971675"/>
                            <a:gd name="connsiteY1" fmla="*/ 0 h 2362200"/>
                            <a:gd name="connsiteX2" fmla="*/ 1971675 w 1971675"/>
                            <a:gd name="connsiteY2" fmla="*/ 0 h 2362200"/>
                            <a:gd name="connsiteX3" fmla="*/ 600075 w 1971675"/>
                            <a:gd name="connsiteY3" fmla="*/ 2362200 h 2362200"/>
                            <a:gd name="connsiteX4" fmla="*/ 0 w 1971675"/>
                            <a:gd name="connsiteY4" fmla="*/ 2362200 h 2362200"/>
                            <a:gd name="connsiteX0" fmla="*/ 0 w 1971675"/>
                            <a:gd name="connsiteY0" fmla="*/ 2362200 h 2362200"/>
                            <a:gd name="connsiteX1" fmla="*/ 1335884 w 1971675"/>
                            <a:gd name="connsiteY1" fmla="*/ 0 h 2362200"/>
                            <a:gd name="connsiteX2" fmla="*/ 1971675 w 1971675"/>
                            <a:gd name="connsiteY2" fmla="*/ 0 h 2362200"/>
                            <a:gd name="connsiteX3" fmla="*/ 623888 w 1971675"/>
                            <a:gd name="connsiteY3" fmla="*/ 2362200 h 2362200"/>
                            <a:gd name="connsiteX4" fmla="*/ 0 w 1971675"/>
                            <a:gd name="connsiteY4" fmla="*/ 2362200 h 2362200"/>
                            <a:gd name="connsiteX0" fmla="*/ 0 w 1971675"/>
                            <a:gd name="connsiteY0" fmla="*/ 2362200 h 2362200"/>
                            <a:gd name="connsiteX1" fmla="*/ 1335884 w 1971675"/>
                            <a:gd name="connsiteY1" fmla="*/ 0 h 2362200"/>
                            <a:gd name="connsiteX2" fmla="*/ 1971675 w 1971675"/>
                            <a:gd name="connsiteY2" fmla="*/ 0 h 2362200"/>
                            <a:gd name="connsiteX3" fmla="*/ 623888 w 1971675"/>
                            <a:gd name="connsiteY3" fmla="*/ 2362200 h 2362200"/>
                            <a:gd name="connsiteX4" fmla="*/ 0 w 1971675"/>
                            <a:gd name="connsiteY4" fmla="*/ 2362200 h 2362200"/>
                            <a:gd name="connsiteX0" fmla="*/ 0 w 1971675"/>
                            <a:gd name="connsiteY0" fmla="*/ 2362200 h 2362200"/>
                            <a:gd name="connsiteX1" fmla="*/ 1335884 w 1971675"/>
                            <a:gd name="connsiteY1" fmla="*/ 0 h 2362200"/>
                            <a:gd name="connsiteX2" fmla="*/ 1971675 w 1971675"/>
                            <a:gd name="connsiteY2" fmla="*/ 0 h 2362200"/>
                            <a:gd name="connsiteX3" fmla="*/ 623888 w 1971675"/>
                            <a:gd name="connsiteY3" fmla="*/ 2362200 h 2362200"/>
                            <a:gd name="connsiteX4" fmla="*/ 0 w 1971675"/>
                            <a:gd name="connsiteY4" fmla="*/ 2362200 h 2362200"/>
                            <a:gd name="connsiteX0" fmla="*/ 0 w 1995488"/>
                            <a:gd name="connsiteY0" fmla="*/ 2362200 h 2362200"/>
                            <a:gd name="connsiteX1" fmla="*/ 1335884 w 1995488"/>
                            <a:gd name="connsiteY1" fmla="*/ 0 h 2362200"/>
                            <a:gd name="connsiteX2" fmla="*/ 1995488 w 1995488"/>
                            <a:gd name="connsiteY2" fmla="*/ 0 h 2362200"/>
                            <a:gd name="connsiteX3" fmla="*/ 623888 w 1995488"/>
                            <a:gd name="connsiteY3" fmla="*/ 2362200 h 2362200"/>
                            <a:gd name="connsiteX4" fmla="*/ 0 w 1995488"/>
                            <a:gd name="connsiteY4" fmla="*/ 2362200 h 2362200"/>
                            <a:gd name="connsiteX0" fmla="*/ 0 w 1995488"/>
                            <a:gd name="connsiteY0" fmla="*/ 2362200 h 2362200"/>
                            <a:gd name="connsiteX1" fmla="*/ 1335884 w 1995488"/>
                            <a:gd name="connsiteY1" fmla="*/ 0 h 2362200"/>
                            <a:gd name="connsiteX2" fmla="*/ 1995488 w 1995488"/>
                            <a:gd name="connsiteY2" fmla="*/ 0 h 2362200"/>
                            <a:gd name="connsiteX3" fmla="*/ 623888 w 1995488"/>
                            <a:gd name="connsiteY3" fmla="*/ 2362200 h 2362200"/>
                            <a:gd name="connsiteX4" fmla="*/ 0 w 1995488"/>
                            <a:gd name="connsiteY4" fmla="*/ 2362200 h 2362200"/>
                            <a:gd name="connsiteX0" fmla="*/ 0 w 2024068"/>
                            <a:gd name="connsiteY0" fmla="*/ 2362200 h 2362200"/>
                            <a:gd name="connsiteX1" fmla="*/ 1364464 w 2024068"/>
                            <a:gd name="connsiteY1" fmla="*/ 0 h 2362200"/>
                            <a:gd name="connsiteX2" fmla="*/ 2024068 w 2024068"/>
                            <a:gd name="connsiteY2" fmla="*/ 0 h 2362200"/>
                            <a:gd name="connsiteX3" fmla="*/ 652468 w 2024068"/>
                            <a:gd name="connsiteY3" fmla="*/ 2362200 h 2362200"/>
                            <a:gd name="connsiteX4" fmla="*/ 0 w 2024068"/>
                            <a:gd name="connsiteY4" fmla="*/ 2362200 h 2362200"/>
                            <a:gd name="connsiteX0" fmla="*/ 0 w 2024068"/>
                            <a:gd name="connsiteY0" fmla="*/ 2362200 h 2362200"/>
                            <a:gd name="connsiteX1" fmla="*/ 1364464 w 2024068"/>
                            <a:gd name="connsiteY1" fmla="*/ 0 h 2362200"/>
                            <a:gd name="connsiteX2" fmla="*/ 2024068 w 2024068"/>
                            <a:gd name="connsiteY2" fmla="*/ 0 h 2362200"/>
                            <a:gd name="connsiteX3" fmla="*/ 524167 w 2024068"/>
                            <a:gd name="connsiteY3" fmla="*/ 2362200 h 2362200"/>
                            <a:gd name="connsiteX4" fmla="*/ 0 w 2024068"/>
                            <a:gd name="connsiteY4" fmla="*/ 2362200 h 2362200"/>
                            <a:gd name="connsiteX0" fmla="*/ 0 w 1927227"/>
                            <a:gd name="connsiteY0" fmla="*/ 2362200 h 2362200"/>
                            <a:gd name="connsiteX1" fmla="*/ 1364464 w 1927227"/>
                            <a:gd name="connsiteY1" fmla="*/ 0 h 2362200"/>
                            <a:gd name="connsiteX2" fmla="*/ 1927227 w 1927227"/>
                            <a:gd name="connsiteY2" fmla="*/ 0 h 2362200"/>
                            <a:gd name="connsiteX3" fmla="*/ 524167 w 1927227"/>
                            <a:gd name="connsiteY3" fmla="*/ 2362200 h 2362200"/>
                            <a:gd name="connsiteX4" fmla="*/ 0 w 1927227"/>
                            <a:gd name="connsiteY4" fmla="*/ 2362200 h 2362200"/>
                            <a:gd name="connsiteX0" fmla="*/ 0 w 1927227"/>
                            <a:gd name="connsiteY0" fmla="*/ 2362200 h 2362200"/>
                            <a:gd name="connsiteX1" fmla="*/ 1364464 w 1927227"/>
                            <a:gd name="connsiteY1" fmla="*/ 0 h 2362200"/>
                            <a:gd name="connsiteX2" fmla="*/ 1927227 w 1927227"/>
                            <a:gd name="connsiteY2" fmla="*/ 0 h 2362200"/>
                            <a:gd name="connsiteX3" fmla="*/ 567839 w 1927227"/>
                            <a:gd name="connsiteY3" fmla="*/ 2362200 h 2362200"/>
                            <a:gd name="connsiteX4" fmla="*/ 0 w 1927227"/>
                            <a:gd name="connsiteY4" fmla="*/ 2362200 h 2362200"/>
                            <a:gd name="connsiteX0" fmla="*/ 0 w 1898113"/>
                            <a:gd name="connsiteY0" fmla="*/ 2362200 h 2362200"/>
                            <a:gd name="connsiteX1" fmla="*/ 1335350 w 1898113"/>
                            <a:gd name="connsiteY1" fmla="*/ 0 h 2362200"/>
                            <a:gd name="connsiteX2" fmla="*/ 1898113 w 1898113"/>
                            <a:gd name="connsiteY2" fmla="*/ 0 h 2362200"/>
                            <a:gd name="connsiteX3" fmla="*/ 538725 w 1898113"/>
                            <a:gd name="connsiteY3" fmla="*/ 2362200 h 2362200"/>
                            <a:gd name="connsiteX4" fmla="*/ 0 w 1898113"/>
                            <a:gd name="connsiteY4" fmla="*/ 2362200 h 2362200"/>
                            <a:gd name="connsiteX0" fmla="*/ 0 w 1922375"/>
                            <a:gd name="connsiteY0" fmla="*/ 2362200 h 2362200"/>
                            <a:gd name="connsiteX1" fmla="*/ 1359612 w 1922375"/>
                            <a:gd name="connsiteY1" fmla="*/ 0 h 2362200"/>
                            <a:gd name="connsiteX2" fmla="*/ 1922375 w 1922375"/>
                            <a:gd name="connsiteY2" fmla="*/ 0 h 2362200"/>
                            <a:gd name="connsiteX3" fmla="*/ 562987 w 1922375"/>
                            <a:gd name="connsiteY3" fmla="*/ 2362200 h 2362200"/>
                            <a:gd name="connsiteX4" fmla="*/ 0 w 1922375"/>
                            <a:gd name="connsiteY4" fmla="*/ 2362200 h 2362200"/>
                            <a:gd name="connsiteX0" fmla="*/ 0 w 1922375"/>
                            <a:gd name="connsiteY0" fmla="*/ 2362200 h 2362200"/>
                            <a:gd name="connsiteX1" fmla="*/ 1461520 w 1922375"/>
                            <a:gd name="connsiteY1" fmla="*/ 5001 h 2362200"/>
                            <a:gd name="connsiteX2" fmla="*/ 1922375 w 1922375"/>
                            <a:gd name="connsiteY2" fmla="*/ 0 h 2362200"/>
                            <a:gd name="connsiteX3" fmla="*/ 562987 w 1922375"/>
                            <a:gd name="connsiteY3" fmla="*/ 2362200 h 2362200"/>
                            <a:gd name="connsiteX4" fmla="*/ 0 w 1922375"/>
                            <a:gd name="connsiteY4" fmla="*/ 2362200 h 2362200"/>
                            <a:gd name="connsiteX0" fmla="*/ 0 w 1922375"/>
                            <a:gd name="connsiteY0" fmla="*/ 2362200 h 2362200"/>
                            <a:gd name="connsiteX1" fmla="*/ 1379270 w 1922375"/>
                            <a:gd name="connsiteY1" fmla="*/ 5001 h 2362200"/>
                            <a:gd name="connsiteX2" fmla="*/ 1922375 w 1922375"/>
                            <a:gd name="connsiteY2" fmla="*/ 0 h 2362200"/>
                            <a:gd name="connsiteX3" fmla="*/ 562987 w 1922375"/>
                            <a:gd name="connsiteY3" fmla="*/ 2362200 h 2362200"/>
                            <a:gd name="connsiteX4" fmla="*/ 0 w 1922375"/>
                            <a:gd name="connsiteY4" fmla="*/ 2362200 h 2362200"/>
                            <a:gd name="connsiteX0" fmla="*/ 0 w 1859290"/>
                            <a:gd name="connsiteY0" fmla="*/ 2362200 h 2362200"/>
                            <a:gd name="connsiteX1" fmla="*/ 1316185 w 1859290"/>
                            <a:gd name="connsiteY1" fmla="*/ 5001 h 2362200"/>
                            <a:gd name="connsiteX2" fmla="*/ 1859290 w 1859290"/>
                            <a:gd name="connsiteY2" fmla="*/ 0 h 2362200"/>
                            <a:gd name="connsiteX3" fmla="*/ 499902 w 1859290"/>
                            <a:gd name="connsiteY3" fmla="*/ 2362200 h 2362200"/>
                            <a:gd name="connsiteX4" fmla="*/ 0 w 1859290"/>
                            <a:gd name="connsiteY4" fmla="*/ 2362200 h 2362200"/>
                            <a:gd name="connsiteX0" fmla="*/ 0 w 1883554"/>
                            <a:gd name="connsiteY0" fmla="*/ 2362200 h 2362200"/>
                            <a:gd name="connsiteX1" fmla="*/ 1340449 w 1883554"/>
                            <a:gd name="connsiteY1" fmla="*/ 5001 h 2362200"/>
                            <a:gd name="connsiteX2" fmla="*/ 1883554 w 1883554"/>
                            <a:gd name="connsiteY2" fmla="*/ 0 h 2362200"/>
                            <a:gd name="connsiteX3" fmla="*/ 524166 w 1883554"/>
                            <a:gd name="connsiteY3" fmla="*/ 2362200 h 2362200"/>
                            <a:gd name="connsiteX4" fmla="*/ 0 w 1883554"/>
                            <a:gd name="connsiteY4" fmla="*/ 2362200 h 2362200"/>
                            <a:gd name="connsiteX0" fmla="*/ 0 w 1883554"/>
                            <a:gd name="connsiteY0" fmla="*/ 2362200 h 2362200"/>
                            <a:gd name="connsiteX1" fmla="*/ 1340449 w 1883554"/>
                            <a:gd name="connsiteY1" fmla="*/ 5001 h 2362200"/>
                            <a:gd name="connsiteX2" fmla="*/ 1883554 w 1883554"/>
                            <a:gd name="connsiteY2" fmla="*/ 0 h 2362200"/>
                            <a:gd name="connsiteX3" fmla="*/ 534466 w 1883554"/>
                            <a:gd name="connsiteY3" fmla="*/ 2362200 h 2362200"/>
                            <a:gd name="connsiteX4" fmla="*/ 0 w 1883554"/>
                            <a:gd name="connsiteY4" fmla="*/ 2362200 h 2362200"/>
                            <a:gd name="connsiteX0" fmla="*/ 0 w 1883554"/>
                            <a:gd name="connsiteY0" fmla="*/ 2362200 h 2362200"/>
                            <a:gd name="connsiteX1" fmla="*/ 1342792 w 1883554"/>
                            <a:gd name="connsiteY1" fmla="*/ 0 h 2362200"/>
                            <a:gd name="connsiteX2" fmla="*/ 1883554 w 1883554"/>
                            <a:gd name="connsiteY2" fmla="*/ 0 h 2362200"/>
                            <a:gd name="connsiteX3" fmla="*/ 534466 w 1883554"/>
                            <a:gd name="connsiteY3" fmla="*/ 2362200 h 2362200"/>
                            <a:gd name="connsiteX4" fmla="*/ 0 w 1883554"/>
                            <a:gd name="connsiteY4" fmla="*/ 2362200 h 23622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883554" h="2362200">
                              <a:moveTo>
                                <a:pt x="0" y="2362200"/>
                              </a:moveTo>
                              <a:lnTo>
                                <a:pt x="1342792" y="0"/>
                              </a:lnTo>
                              <a:lnTo>
                                <a:pt x="1883554" y="0"/>
                              </a:lnTo>
                              <a:lnTo>
                                <a:pt x="534466" y="2362200"/>
                              </a:lnTo>
                              <a:lnTo>
                                <a:pt x="0" y="2362200"/>
                              </a:lnTo>
                              <a:close/>
                            </a:path>
                          </a:pathLst>
                        </a:cu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Parallellogram 17">
                        <a:extLst>
                          <a:ext uri="{C183D7F6-B498-43B3-948B-1728B52AA6E4}">
                            <adec:decorative xmlns:adec="http://schemas.microsoft.com/office/drawing/2017/decorative" val="1"/>
                          </a:ext>
                        </a:extLst>
                      </wps:cNvPr>
                      <wps:cNvSpPr/>
                      <wps:spPr>
                        <a:xfrm>
                          <a:off x="1147033" y="1584796"/>
                          <a:ext cx="1897646" cy="2380362"/>
                        </a:xfrm>
                        <a:custGeom>
                          <a:avLst/>
                          <a:gdLst>
                            <a:gd name="connsiteX0" fmla="*/ 0 w 809625"/>
                            <a:gd name="connsiteY0" fmla="*/ 2362200 h 2362200"/>
                            <a:gd name="connsiteX1" fmla="*/ 316709 w 809625"/>
                            <a:gd name="connsiteY1" fmla="*/ 0 h 2362200"/>
                            <a:gd name="connsiteX2" fmla="*/ 809625 w 809625"/>
                            <a:gd name="connsiteY2" fmla="*/ 0 h 2362200"/>
                            <a:gd name="connsiteX3" fmla="*/ 492916 w 809625"/>
                            <a:gd name="connsiteY3" fmla="*/ 2362200 h 2362200"/>
                            <a:gd name="connsiteX4" fmla="*/ 0 w 809625"/>
                            <a:gd name="connsiteY4" fmla="*/ 2362200 h 2362200"/>
                            <a:gd name="connsiteX0" fmla="*/ 0 w 1828800"/>
                            <a:gd name="connsiteY0" fmla="*/ 2362200 h 2362200"/>
                            <a:gd name="connsiteX1" fmla="*/ 1335884 w 1828800"/>
                            <a:gd name="connsiteY1" fmla="*/ 0 h 2362200"/>
                            <a:gd name="connsiteX2" fmla="*/ 1828800 w 1828800"/>
                            <a:gd name="connsiteY2" fmla="*/ 0 h 2362200"/>
                            <a:gd name="connsiteX3" fmla="*/ 1512091 w 1828800"/>
                            <a:gd name="connsiteY3" fmla="*/ 2362200 h 2362200"/>
                            <a:gd name="connsiteX4" fmla="*/ 0 w 1828800"/>
                            <a:gd name="connsiteY4" fmla="*/ 2362200 h 2362200"/>
                            <a:gd name="connsiteX0" fmla="*/ 0 w 1828800"/>
                            <a:gd name="connsiteY0" fmla="*/ 2362200 h 2362200"/>
                            <a:gd name="connsiteX1" fmla="*/ 1335884 w 1828800"/>
                            <a:gd name="connsiteY1" fmla="*/ 0 h 2362200"/>
                            <a:gd name="connsiteX2" fmla="*/ 1828800 w 1828800"/>
                            <a:gd name="connsiteY2" fmla="*/ 0 h 2362200"/>
                            <a:gd name="connsiteX3" fmla="*/ 588166 w 1828800"/>
                            <a:gd name="connsiteY3" fmla="*/ 2362200 h 2362200"/>
                            <a:gd name="connsiteX4" fmla="*/ 0 w 1828800"/>
                            <a:gd name="connsiteY4" fmla="*/ 2362200 h 2362200"/>
                            <a:gd name="connsiteX0" fmla="*/ 0 w 1828800"/>
                            <a:gd name="connsiteY0" fmla="*/ 2362200 h 2362200"/>
                            <a:gd name="connsiteX1" fmla="*/ 1335884 w 1828800"/>
                            <a:gd name="connsiteY1" fmla="*/ 0 h 2362200"/>
                            <a:gd name="connsiteX2" fmla="*/ 1828800 w 1828800"/>
                            <a:gd name="connsiteY2" fmla="*/ 0 h 2362200"/>
                            <a:gd name="connsiteX3" fmla="*/ 597691 w 1828800"/>
                            <a:gd name="connsiteY3" fmla="*/ 2362200 h 2362200"/>
                            <a:gd name="connsiteX4" fmla="*/ 0 w 1828800"/>
                            <a:gd name="connsiteY4" fmla="*/ 2362200 h 2362200"/>
                            <a:gd name="connsiteX0" fmla="*/ 0 w 1971675"/>
                            <a:gd name="connsiteY0" fmla="*/ 2362200 h 2362200"/>
                            <a:gd name="connsiteX1" fmla="*/ 1335884 w 1971675"/>
                            <a:gd name="connsiteY1" fmla="*/ 0 h 2362200"/>
                            <a:gd name="connsiteX2" fmla="*/ 1971675 w 1971675"/>
                            <a:gd name="connsiteY2" fmla="*/ 0 h 2362200"/>
                            <a:gd name="connsiteX3" fmla="*/ 597691 w 1971675"/>
                            <a:gd name="connsiteY3" fmla="*/ 2362200 h 2362200"/>
                            <a:gd name="connsiteX4" fmla="*/ 0 w 1971675"/>
                            <a:gd name="connsiteY4" fmla="*/ 2362200 h 2362200"/>
                            <a:gd name="connsiteX0" fmla="*/ 0 w 1924050"/>
                            <a:gd name="connsiteY0" fmla="*/ 2362200 h 2362200"/>
                            <a:gd name="connsiteX1" fmla="*/ 1335884 w 1924050"/>
                            <a:gd name="connsiteY1" fmla="*/ 0 h 2362200"/>
                            <a:gd name="connsiteX2" fmla="*/ 1924050 w 1924050"/>
                            <a:gd name="connsiteY2" fmla="*/ 0 h 2362200"/>
                            <a:gd name="connsiteX3" fmla="*/ 597691 w 1924050"/>
                            <a:gd name="connsiteY3" fmla="*/ 2362200 h 2362200"/>
                            <a:gd name="connsiteX4" fmla="*/ 0 w 1924050"/>
                            <a:gd name="connsiteY4" fmla="*/ 2362200 h 2362200"/>
                            <a:gd name="connsiteX0" fmla="*/ 0 w 1971675"/>
                            <a:gd name="connsiteY0" fmla="*/ 2362200 h 2362200"/>
                            <a:gd name="connsiteX1" fmla="*/ 1335884 w 1971675"/>
                            <a:gd name="connsiteY1" fmla="*/ 0 h 2362200"/>
                            <a:gd name="connsiteX2" fmla="*/ 1971675 w 1971675"/>
                            <a:gd name="connsiteY2" fmla="*/ 0 h 2362200"/>
                            <a:gd name="connsiteX3" fmla="*/ 597691 w 1971675"/>
                            <a:gd name="connsiteY3" fmla="*/ 2362200 h 2362200"/>
                            <a:gd name="connsiteX4" fmla="*/ 0 w 1971675"/>
                            <a:gd name="connsiteY4" fmla="*/ 2362200 h 2362200"/>
                            <a:gd name="connsiteX0" fmla="*/ 0 w 1971675"/>
                            <a:gd name="connsiteY0" fmla="*/ 2362200 h 2362200"/>
                            <a:gd name="connsiteX1" fmla="*/ 1335884 w 1971675"/>
                            <a:gd name="connsiteY1" fmla="*/ 0 h 2362200"/>
                            <a:gd name="connsiteX2" fmla="*/ 1971675 w 1971675"/>
                            <a:gd name="connsiteY2" fmla="*/ 0 h 2362200"/>
                            <a:gd name="connsiteX3" fmla="*/ 600075 w 1971675"/>
                            <a:gd name="connsiteY3" fmla="*/ 2362200 h 2362200"/>
                            <a:gd name="connsiteX4" fmla="*/ 0 w 1971675"/>
                            <a:gd name="connsiteY4" fmla="*/ 2362200 h 2362200"/>
                            <a:gd name="connsiteX0" fmla="*/ 0 w 1971675"/>
                            <a:gd name="connsiteY0" fmla="*/ 2362200 h 2362200"/>
                            <a:gd name="connsiteX1" fmla="*/ 1335884 w 1971675"/>
                            <a:gd name="connsiteY1" fmla="*/ 0 h 2362200"/>
                            <a:gd name="connsiteX2" fmla="*/ 1971675 w 1971675"/>
                            <a:gd name="connsiteY2" fmla="*/ 0 h 2362200"/>
                            <a:gd name="connsiteX3" fmla="*/ 600075 w 1971675"/>
                            <a:gd name="connsiteY3" fmla="*/ 2362200 h 2362200"/>
                            <a:gd name="connsiteX4" fmla="*/ 0 w 1971675"/>
                            <a:gd name="connsiteY4" fmla="*/ 2362200 h 2362200"/>
                            <a:gd name="connsiteX0" fmla="*/ 0 w 1971675"/>
                            <a:gd name="connsiteY0" fmla="*/ 2362200 h 2362200"/>
                            <a:gd name="connsiteX1" fmla="*/ 1335884 w 1971675"/>
                            <a:gd name="connsiteY1" fmla="*/ 0 h 2362200"/>
                            <a:gd name="connsiteX2" fmla="*/ 1971675 w 1971675"/>
                            <a:gd name="connsiteY2" fmla="*/ 0 h 2362200"/>
                            <a:gd name="connsiteX3" fmla="*/ 623888 w 1971675"/>
                            <a:gd name="connsiteY3" fmla="*/ 2362200 h 2362200"/>
                            <a:gd name="connsiteX4" fmla="*/ 0 w 1971675"/>
                            <a:gd name="connsiteY4" fmla="*/ 2362200 h 2362200"/>
                            <a:gd name="connsiteX0" fmla="*/ 0 w 1971675"/>
                            <a:gd name="connsiteY0" fmla="*/ 2362200 h 2362200"/>
                            <a:gd name="connsiteX1" fmla="*/ 1335884 w 1971675"/>
                            <a:gd name="connsiteY1" fmla="*/ 0 h 2362200"/>
                            <a:gd name="connsiteX2" fmla="*/ 1971675 w 1971675"/>
                            <a:gd name="connsiteY2" fmla="*/ 0 h 2362200"/>
                            <a:gd name="connsiteX3" fmla="*/ 623888 w 1971675"/>
                            <a:gd name="connsiteY3" fmla="*/ 2362200 h 2362200"/>
                            <a:gd name="connsiteX4" fmla="*/ 0 w 1971675"/>
                            <a:gd name="connsiteY4" fmla="*/ 2362200 h 2362200"/>
                            <a:gd name="connsiteX0" fmla="*/ 0 w 1971675"/>
                            <a:gd name="connsiteY0" fmla="*/ 2362200 h 2362200"/>
                            <a:gd name="connsiteX1" fmla="*/ 1335884 w 1971675"/>
                            <a:gd name="connsiteY1" fmla="*/ 0 h 2362200"/>
                            <a:gd name="connsiteX2" fmla="*/ 1971675 w 1971675"/>
                            <a:gd name="connsiteY2" fmla="*/ 0 h 2362200"/>
                            <a:gd name="connsiteX3" fmla="*/ 623888 w 1971675"/>
                            <a:gd name="connsiteY3" fmla="*/ 2362200 h 2362200"/>
                            <a:gd name="connsiteX4" fmla="*/ 0 w 1971675"/>
                            <a:gd name="connsiteY4" fmla="*/ 2362200 h 2362200"/>
                            <a:gd name="connsiteX0" fmla="*/ 0 w 1995488"/>
                            <a:gd name="connsiteY0" fmla="*/ 2362200 h 2362200"/>
                            <a:gd name="connsiteX1" fmla="*/ 1335884 w 1995488"/>
                            <a:gd name="connsiteY1" fmla="*/ 0 h 2362200"/>
                            <a:gd name="connsiteX2" fmla="*/ 1995488 w 1995488"/>
                            <a:gd name="connsiteY2" fmla="*/ 0 h 2362200"/>
                            <a:gd name="connsiteX3" fmla="*/ 623888 w 1995488"/>
                            <a:gd name="connsiteY3" fmla="*/ 2362200 h 2362200"/>
                            <a:gd name="connsiteX4" fmla="*/ 0 w 1995488"/>
                            <a:gd name="connsiteY4" fmla="*/ 2362200 h 2362200"/>
                            <a:gd name="connsiteX0" fmla="*/ 0 w 1995488"/>
                            <a:gd name="connsiteY0" fmla="*/ 2362200 h 2362200"/>
                            <a:gd name="connsiteX1" fmla="*/ 1335884 w 1995488"/>
                            <a:gd name="connsiteY1" fmla="*/ 0 h 2362200"/>
                            <a:gd name="connsiteX2" fmla="*/ 1995488 w 1995488"/>
                            <a:gd name="connsiteY2" fmla="*/ 0 h 2362200"/>
                            <a:gd name="connsiteX3" fmla="*/ 623888 w 1995488"/>
                            <a:gd name="connsiteY3" fmla="*/ 2362200 h 2362200"/>
                            <a:gd name="connsiteX4" fmla="*/ 0 w 1995488"/>
                            <a:gd name="connsiteY4" fmla="*/ 2362200 h 2362200"/>
                            <a:gd name="connsiteX0" fmla="*/ 0 w 2024068"/>
                            <a:gd name="connsiteY0" fmla="*/ 2362200 h 2362200"/>
                            <a:gd name="connsiteX1" fmla="*/ 1364464 w 2024068"/>
                            <a:gd name="connsiteY1" fmla="*/ 0 h 2362200"/>
                            <a:gd name="connsiteX2" fmla="*/ 2024068 w 2024068"/>
                            <a:gd name="connsiteY2" fmla="*/ 0 h 2362200"/>
                            <a:gd name="connsiteX3" fmla="*/ 652468 w 2024068"/>
                            <a:gd name="connsiteY3" fmla="*/ 2362200 h 2362200"/>
                            <a:gd name="connsiteX4" fmla="*/ 0 w 2024068"/>
                            <a:gd name="connsiteY4" fmla="*/ 2362200 h 2362200"/>
                            <a:gd name="connsiteX0" fmla="*/ 0 w 2024068"/>
                            <a:gd name="connsiteY0" fmla="*/ 2362200 h 2362200"/>
                            <a:gd name="connsiteX1" fmla="*/ 1364464 w 2024068"/>
                            <a:gd name="connsiteY1" fmla="*/ 0 h 2362200"/>
                            <a:gd name="connsiteX2" fmla="*/ 2024068 w 2024068"/>
                            <a:gd name="connsiteY2" fmla="*/ 0 h 2362200"/>
                            <a:gd name="connsiteX3" fmla="*/ 524167 w 2024068"/>
                            <a:gd name="connsiteY3" fmla="*/ 2362200 h 2362200"/>
                            <a:gd name="connsiteX4" fmla="*/ 0 w 2024068"/>
                            <a:gd name="connsiteY4" fmla="*/ 2362200 h 2362200"/>
                            <a:gd name="connsiteX0" fmla="*/ 0 w 1927227"/>
                            <a:gd name="connsiteY0" fmla="*/ 2362200 h 2362200"/>
                            <a:gd name="connsiteX1" fmla="*/ 1364464 w 1927227"/>
                            <a:gd name="connsiteY1" fmla="*/ 0 h 2362200"/>
                            <a:gd name="connsiteX2" fmla="*/ 1927227 w 1927227"/>
                            <a:gd name="connsiteY2" fmla="*/ 0 h 2362200"/>
                            <a:gd name="connsiteX3" fmla="*/ 524167 w 1927227"/>
                            <a:gd name="connsiteY3" fmla="*/ 2362200 h 2362200"/>
                            <a:gd name="connsiteX4" fmla="*/ 0 w 1927227"/>
                            <a:gd name="connsiteY4" fmla="*/ 2362200 h 2362200"/>
                            <a:gd name="connsiteX0" fmla="*/ 0 w 1927227"/>
                            <a:gd name="connsiteY0" fmla="*/ 2362200 h 2362200"/>
                            <a:gd name="connsiteX1" fmla="*/ 1364464 w 1927227"/>
                            <a:gd name="connsiteY1" fmla="*/ 0 h 2362200"/>
                            <a:gd name="connsiteX2" fmla="*/ 1927227 w 1927227"/>
                            <a:gd name="connsiteY2" fmla="*/ 0 h 2362200"/>
                            <a:gd name="connsiteX3" fmla="*/ 567839 w 1927227"/>
                            <a:gd name="connsiteY3" fmla="*/ 2362200 h 2362200"/>
                            <a:gd name="connsiteX4" fmla="*/ 0 w 1927227"/>
                            <a:gd name="connsiteY4" fmla="*/ 2362200 h 2362200"/>
                            <a:gd name="connsiteX0" fmla="*/ 0 w 1898113"/>
                            <a:gd name="connsiteY0" fmla="*/ 2362200 h 2362200"/>
                            <a:gd name="connsiteX1" fmla="*/ 1335350 w 1898113"/>
                            <a:gd name="connsiteY1" fmla="*/ 0 h 2362200"/>
                            <a:gd name="connsiteX2" fmla="*/ 1898113 w 1898113"/>
                            <a:gd name="connsiteY2" fmla="*/ 0 h 2362200"/>
                            <a:gd name="connsiteX3" fmla="*/ 538725 w 1898113"/>
                            <a:gd name="connsiteY3" fmla="*/ 2362200 h 2362200"/>
                            <a:gd name="connsiteX4" fmla="*/ 0 w 1898113"/>
                            <a:gd name="connsiteY4" fmla="*/ 2362200 h 2362200"/>
                            <a:gd name="connsiteX0" fmla="*/ 0 w 1922375"/>
                            <a:gd name="connsiteY0" fmla="*/ 2362200 h 2362200"/>
                            <a:gd name="connsiteX1" fmla="*/ 1359612 w 1922375"/>
                            <a:gd name="connsiteY1" fmla="*/ 0 h 2362200"/>
                            <a:gd name="connsiteX2" fmla="*/ 1922375 w 1922375"/>
                            <a:gd name="connsiteY2" fmla="*/ 0 h 2362200"/>
                            <a:gd name="connsiteX3" fmla="*/ 562987 w 1922375"/>
                            <a:gd name="connsiteY3" fmla="*/ 2362200 h 2362200"/>
                            <a:gd name="connsiteX4" fmla="*/ 0 w 1922375"/>
                            <a:gd name="connsiteY4" fmla="*/ 2362200 h 2362200"/>
                            <a:gd name="connsiteX0" fmla="*/ 0 w 1922375"/>
                            <a:gd name="connsiteY0" fmla="*/ 2362200 h 2362200"/>
                            <a:gd name="connsiteX1" fmla="*/ 1461520 w 1922375"/>
                            <a:gd name="connsiteY1" fmla="*/ 5001 h 2362200"/>
                            <a:gd name="connsiteX2" fmla="*/ 1922375 w 1922375"/>
                            <a:gd name="connsiteY2" fmla="*/ 0 h 2362200"/>
                            <a:gd name="connsiteX3" fmla="*/ 562987 w 1922375"/>
                            <a:gd name="connsiteY3" fmla="*/ 2362200 h 2362200"/>
                            <a:gd name="connsiteX4" fmla="*/ 0 w 1922375"/>
                            <a:gd name="connsiteY4" fmla="*/ 2362200 h 2362200"/>
                            <a:gd name="connsiteX0" fmla="*/ 0 w 1922375"/>
                            <a:gd name="connsiteY0" fmla="*/ 2362200 h 2362200"/>
                            <a:gd name="connsiteX1" fmla="*/ 1379270 w 1922375"/>
                            <a:gd name="connsiteY1" fmla="*/ 5001 h 2362200"/>
                            <a:gd name="connsiteX2" fmla="*/ 1922375 w 1922375"/>
                            <a:gd name="connsiteY2" fmla="*/ 0 h 2362200"/>
                            <a:gd name="connsiteX3" fmla="*/ 562987 w 1922375"/>
                            <a:gd name="connsiteY3" fmla="*/ 2362200 h 2362200"/>
                            <a:gd name="connsiteX4" fmla="*/ 0 w 1922375"/>
                            <a:gd name="connsiteY4" fmla="*/ 2362200 h 2362200"/>
                            <a:gd name="connsiteX0" fmla="*/ 0 w 1859290"/>
                            <a:gd name="connsiteY0" fmla="*/ 2362200 h 2362200"/>
                            <a:gd name="connsiteX1" fmla="*/ 1316185 w 1859290"/>
                            <a:gd name="connsiteY1" fmla="*/ 5001 h 2362200"/>
                            <a:gd name="connsiteX2" fmla="*/ 1859290 w 1859290"/>
                            <a:gd name="connsiteY2" fmla="*/ 0 h 2362200"/>
                            <a:gd name="connsiteX3" fmla="*/ 499902 w 1859290"/>
                            <a:gd name="connsiteY3" fmla="*/ 2362200 h 2362200"/>
                            <a:gd name="connsiteX4" fmla="*/ 0 w 1859290"/>
                            <a:gd name="connsiteY4" fmla="*/ 2362200 h 2362200"/>
                            <a:gd name="connsiteX0" fmla="*/ 0 w 1883554"/>
                            <a:gd name="connsiteY0" fmla="*/ 2362200 h 2362200"/>
                            <a:gd name="connsiteX1" fmla="*/ 1340449 w 1883554"/>
                            <a:gd name="connsiteY1" fmla="*/ 5001 h 2362200"/>
                            <a:gd name="connsiteX2" fmla="*/ 1883554 w 1883554"/>
                            <a:gd name="connsiteY2" fmla="*/ 0 h 2362200"/>
                            <a:gd name="connsiteX3" fmla="*/ 524166 w 1883554"/>
                            <a:gd name="connsiteY3" fmla="*/ 2362200 h 2362200"/>
                            <a:gd name="connsiteX4" fmla="*/ 0 w 1883554"/>
                            <a:gd name="connsiteY4" fmla="*/ 2362200 h 2362200"/>
                            <a:gd name="connsiteX0" fmla="*/ 0 w 1883554"/>
                            <a:gd name="connsiteY0" fmla="*/ 2362200 h 2362200"/>
                            <a:gd name="connsiteX1" fmla="*/ 1340449 w 1883554"/>
                            <a:gd name="connsiteY1" fmla="*/ 5001 h 2362200"/>
                            <a:gd name="connsiteX2" fmla="*/ 1883554 w 1883554"/>
                            <a:gd name="connsiteY2" fmla="*/ 0 h 2362200"/>
                            <a:gd name="connsiteX3" fmla="*/ 534466 w 1883554"/>
                            <a:gd name="connsiteY3" fmla="*/ 2362200 h 2362200"/>
                            <a:gd name="connsiteX4" fmla="*/ 0 w 1883554"/>
                            <a:gd name="connsiteY4" fmla="*/ 2362200 h 2362200"/>
                            <a:gd name="connsiteX0" fmla="*/ 0 w 1883554"/>
                            <a:gd name="connsiteY0" fmla="*/ 2362200 h 2362200"/>
                            <a:gd name="connsiteX1" fmla="*/ 1342792 w 1883554"/>
                            <a:gd name="connsiteY1" fmla="*/ 0 h 2362200"/>
                            <a:gd name="connsiteX2" fmla="*/ 1883554 w 1883554"/>
                            <a:gd name="connsiteY2" fmla="*/ 0 h 2362200"/>
                            <a:gd name="connsiteX3" fmla="*/ 534466 w 1883554"/>
                            <a:gd name="connsiteY3" fmla="*/ 2362200 h 2362200"/>
                            <a:gd name="connsiteX4" fmla="*/ 0 w 1883554"/>
                            <a:gd name="connsiteY4" fmla="*/ 2362200 h 23622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883554" h="2362200">
                              <a:moveTo>
                                <a:pt x="0" y="2362200"/>
                              </a:moveTo>
                              <a:lnTo>
                                <a:pt x="1342792" y="0"/>
                              </a:lnTo>
                              <a:lnTo>
                                <a:pt x="1883554" y="0"/>
                              </a:lnTo>
                              <a:lnTo>
                                <a:pt x="534466" y="2362200"/>
                              </a:lnTo>
                              <a:lnTo>
                                <a:pt x="0" y="2362200"/>
                              </a:lnTo>
                              <a:close/>
                            </a:path>
                          </a:pathLst>
                        </a:cu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group w14:anchorId="15BFD8E1" id="Gruppe 7" o:spid="_x0000_s1026" alt="&quot;&quot;" style="position:absolute;margin-left:157.15pt;margin-top:427.9pt;width:340.35pt;height:412.4pt;z-index:-251658238;mso-position-horizontal-relative:page;mso-position-vertical-relative:page;mso-width-relative:margin;mso-height-relative:margin" coordorigin="-2268,-20" coordsize="32780,396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">
              <v:shape id="Parallellogram 17" o:spid="_x0000_s1027" alt="&quot;&quot;" style="position:absolute;left:-2268;top:8053;width:19076;height:23825;visibility:visible;mso-wrap-style:square;v-text-anchor:middle" coordsize="1883554,236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" path="m,2362200l1342792,r540762,l534466,2362200,,2362200xe" fillcolor="#ffe400 [3205]" stroked="f" strokeweight="2pt">
                <v:path arrowok="t" o:connecttype="custom" o:connectlocs="0,2382520;1360030,0;1907734,0;541327,2382520;0,2382520" o:connectangles="0,0,0,0,0"/>
              </v:shape>
              <v:shape id="Parallellogram 17" o:spid="_x0000_s1028" alt="&quot;&quot;" style="position:absolute;left:11434;top:-20;width:19077;height:23824;visibility:visible;mso-wrap-style:square;v-text-anchor:middle" coordsize="1883554,236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" path="m,2362200l1342792,r540762,l534466,2362200,,2362200xe" fillcolor="black [3213]" stroked="f" strokeweight="2pt">
                <v:path arrowok="t" o:connecttype="custom" o:connectlocs="0,2382520;1360030,0;1907734,0;541327,2382520;0,2382520" o:connectangles="0,0,0,0,0"/>
              </v:shape>
              <v:shape id="Parallellogram 17" o:spid="_x0000_s1029" alt="&quot;&quot;" style="position:absolute;left:11470;top:15847;width:18976;height:23804;visibility:visible;mso-wrap-style:square;v-text-anchor:middle" coordsize="1883554,236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" path="m,2362200l1342792,r540762,l534466,2362200,,2362200xe" fillcolor="#ffe400 [3205]" stroked="f" strokeweight="2pt">
                <v:path arrowok="t" o:connecttype="custom" o:connectlocs="0,2380362;1352838,0;1897646,0;538465,2380362;0,2380362" o:connectangles="0,0,0,0,0"/>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DCAE79B8"/>
    <w:lvl w:ilvl="0">
      <w:start w:val="1"/>
      <w:numFmt w:val="decimal"/>
      <w:pStyle w:val="Nummerertliste"/>
      <w:lvlText w:val="%1."/>
      <w:lvlJc w:val="left"/>
      <w:pPr>
        <w:tabs>
          <w:tab w:val="num" w:pos="360"/>
        </w:tabs>
        <w:ind w:left="360" w:hanging="360"/>
      </w:pPr>
    </w:lvl>
  </w:abstractNum>
  <w:abstractNum w:abstractNumId="1" w15:restartNumberingAfterBreak="0">
    <w:nsid w:val="058F7E61"/>
    <w:multiLevelType w:val="multilevel"/>
    <w:tmpl w:val="83806246"/>
    <w:lvl w:ilvl="0">
      <w:start w:val="1"/>
      <w:numFmt w:val="bullet"/>
      <w:lvlText w:val=""/>
      <w:lvlJc w:val="left"/>
      <w:pPr>
        <w:ind w:left="454" w:hanging="454"/>
      </w:pPr>
      <w:rPr>
        <w:rFonts w:ascii="Symbol" w:hAnsi="Symbol" w:hint="default"/>
      </w:rPr>
    </w:lvl>
    <w:lvl w:ilvl="1">
      <w:start w:val="1"/>
      <w:numFmt w:val="lowerLetter"/>
      <w:lvlText w:val="%2."/>
      <w:lvlJc w:val="left"/>
      <w:pPr>
        <w:ind w:left="907" w:hanging="453"/>
      </w:pPr>
      <w:rPr>
        <w:rFonts w:hint="default"/>
      </w:rPr>
    </w:lvl>
    <w:lvl w:ilvl="2">
      <w:start w:val="1"/>
      <w:numFmt w:val="lowerRoman"/>
      <w:lvlText w:val="%3."/>
      <w:lvlJc w:val="left"/>
      <w:pPr>
        <w:ind w:left="1361" w:hanging="454"/>
      </w:pPr>
      <w:rPr>
        <w:rFonts w:hint="default"/>
      </w:rPr>
    </w:lvl>
    <w:lvl w:ilvl="3">
      <w:start w:val="1"/>
      <w:numFmt w:val="decimal"/>
      <w:lvlText w:val="%4."/>
      <w:lvlJc w:val="left"/>
      <w:pPr>
        <w:ind w:left="1814" w:hanging="45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5926ECF"/>
    <w:multiLevelType w:val="hybridMultilevel"/>
    <w:tmpl w:val="8E36437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63F5533"/>
    <w:multiLevelType w:val="hybridMultilevel"/>
    <w:tmpl w:val="7AA22CD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08374997"/>
    <w:multiLevelType w:val="hybridMultilevel"/>
    <w:tmpl w:val="D5F49FBE"/>
    <w:lvl w:ilvl="0" w:tplc="04140011">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091D4507"/>
    <w:multiLevelType w:val="hybridMultilevel"/>
    <w:tmpl w:val="BA84CCE6"/>
    <w:lvl w:ilvl="0" w:tplc="04140001">
      <w:start w:val="1"/>
      <w:numFmt w:val="bullet"/>
      <w:lvlText w:val=""/>
      <w:lvlJc w:val="left"/>
      <w:pPr>
        <w:ind w:left="1140" w:hanging="360"/>
      </w:pPr>
      <w:rPr>
        <w:rFonts w:ascii="Symbol" w:hAnsi="Symbol" w:hint="default"/>
      </w:rPr>
    </w:lvl>
    <w:lvl w:ilvl="1" w:tplc="04140003" w:tentative="1">
      <w:start w:val="1"/>
      <w:numFmt w:val="bullet"/>
      <w:lvlText w:val="o"/>
      <w:lvlJc w:val="left"/>
      <w:pPr>
        <w:ind w:left="1860" w:hanging="360"/>
      </w:pPr>
      <w:rPr>
        <w:rFonts w:ascii="Courier New" w:hAnsi="Courier New" w:cs="Courier New" w:hint="default"/>
      </w:rPr>
    </w:lvl>
    <w:lvl w:ilvl="2" w:tplc="04140005" w:tentative="1">
      <w:start w:val="1"/>
      <w:numFmt w:val="bullet"/>
      <w:lvlText w:val=""/>
      <w:lvlJc w:val="left"/>
      <w:pPr>
        <w:ind w:left="2580" w:hanging="360"/>
      </w:pPr>
      <w:rPr>
        <w:rFonts w:ascii="Wingdings" w:hAnsi="Wingdings" w:hint="default"/>
      </w:rPr>
    </w:lvl>
    <w:lvl w:ilvl="3" w:tplc="04140001" w:tentative="1">
      <w:start w:val="1"/>
      <w:numFmt w:val="bullet"/>
      <w:lvlText w:val=""/>
      <w:lvlJc w:val="left"/>
      <w:pPr>
        <w:ind w:left="3300" w:hanging="360"/>
      </w:pPr>
      <w:rPr>
        <w:rFonts w:ascii="Symbol" w:hAnsi="Symbol" w:hint="default"/>
      </w:rPr>
    </w:lvl>
    <w:lvl w:ilvl="4" w:tplc="04140003" w:tentative="1">
      <w:start w:val="1"/>
      <w:numFmt w:val="bullet"/>
      <w:lvlText w:val="o"/>
      <w:lvlJc w:val="left"/>
      <w:pPr>
        <w:ind w:left="4020" w:hanging="360"/>
      </w:pPr>
      <w:rPr>
        <w:rFonts w:ascii="Courier New" w:hAnsi="Courier New" w:cs="Courier New" w:hint="default"/>
      </w:rPr>
    </w:lvl>
    <w:lvl w:ilvl="5" w:tplc="04140005" w:tentative="1">
      <w:start w:val="1"/>
      <w:numFmt w:val="bullet"/>
      <w:lvlText w:val=""/>
      <w:lvlJc w:val="left"/>
      <w:pPr>
        <w:ind w:left="4740" w:hanging="360"/>
      </w:pPr>
      <w:rPr>
        <w:rFonts w:ascii="Wingdings" w:hAnsi="Wingdings" w:hint="default"/>
      </w:rPr>
    </w:lvl>
    <w:lvl w:ilvl="6" w:tplc="04140001" w:tentative="1">
      <w:start w:val="1"/>
      <w:numFmt w:val="bullet"/>
      <w:lvlText w:val=""/>
      <w:lvlJc w:val="left"/>
      <w:pPr>
        <w:ind w:left="5460" w:hanging="360"/>
      </w:pPr>
      <w:rPr>
        <w:rFonts w:ascii="Symbol" w:hAnsi="Symbol" w:hint="default"/>
      </w:rPr>
    </w:lvl>
    <w:lvl w:ilvl="7" w:tplc="04140003" w:tentative="1">
      <w:start w:val="1"/>
      <w:numFmt w:val="bullet"/>
      <w:lvlText w:val="o"/>
      <w:lvlJc w:val="left"/>
      <w:pPr>
        <w:ind w:left="6180" w:hanging="360"/>
      </w:pPr>
      <w:rPr>
        <w:rFonts w:ascii="Courier New" w:hAnsi="Courier New" w:cs="Courier New" w:hint="default"/>
      </w:rPr>
    </w:lvl>
    <w:lvl w:ilvl="8" w:tplc="04140005" w:tentative="1">
      <w:start w:val="1"/>
      <w:numFmt w:val="bullet"/>
      <w:lvlText w:val=""/>
      <w:lvlJc w:val="left"/>
      <w:pPr>
        <w:ind w:left="6900" w:hanging="360"/>
      </w:pPr>
      <w:rPr>
        <w:rFonts w:ascii="Wingdings" w:hAnsi="Wingdings" w:hint="default"/>
      </w:rPr>
    </w:lvl>
  </w:abstractNum>
  <w:abstractNum w:abstractNumId="6" w15:restartNumberingAfterBreak="0">
    <w:nsid w:val="0C2213AE"/>
    <w:multiLevelType w:val="hybridMultilevel"/>
    <w:tmpl w:val="540CBD38"/>
    <w:lvl w:ilvl="0" w:tplc="04140001">
      <w:start w:val="1"/>
      <w:numFmt w:val="bullet"/>
      <w:lvlText w:val=""/>
      <w:lvlJc w:val="left"/>
      <w:pPr>
        <w:ind w:left="780" w:hanging="360"/>
      </w:pPr>
      <w:rPr>
        <w:rFonts w:ascii="Symbol" w:hAnsi="Symbol" w:hint="default"/>
      </w:rPr>
    </w:lvl>
    <w:lvl w:ilvl="1" w:tplc="04140003" w:tentative="1">
      <w:start w:val="1"/>
      <w:numFmt w:val="bullet"/>
      <w:lvlText w:val="o"/>
      <w:lvlJc w:val="left"/>
      <w:pPr>
        <w:ind w:left="1500" w:hanging="360"/>
      </w:pPr>
      <w:rPr>
        <w:rFonts w:ascii="Courier New" w:hAnsi="Courier New" w:cs="Courier New" w:hint="default"/>
      </w:rPr>
    </w:lvl>
    <w:lvl w:ilvl="2" w:tplc="04140005" w:tentative="1">
      <w:start w:val="1"/>
      <w:numFmt w:val="bullet"/>
      <w:lvlText w:val=""/>
      <w:lvlJc w:val="left"/>
      <w:pPr>
        <w:ind w:left="2220" w:hanging="360"/>
      </w:pPr>
      <w:rPr>
        <w:rFonts w:ascii="Wingdings" w:hAnsi="Wingdings" w:hint="default"/>
      </w:rPr>
    </w:lvl>
    <w:lvl w:ilvl="3" w:tplc="04140001" w:tentative="1">
      <w:start w:val="1"/>
      <w:numFmt w:val="bullet"/>
      <w:lvlText w:val=""/>
      <w:lvlJc w:val="left"/>
      <w:pPr>
        <w:ind w:left="2940" w:hanging="360"/>
      </w:pPr>
      <w:rPr>
        <w:rFonts w:ascii="Symbol" w:hAnsi="Symbol" w:hint="default"/>
      </w:rPr>
    </w:lvl>
    <w:lvl w:ilvl="4" w:tplc="04140003" w:tentative="1">
      <w:start w:val="1"/>
      <w:numFmt w:val="bullet"/>
      <w:lvlText w:val="o"/>
      <w:lvlJc w:val="left"/>
      <w:pPr>
        <w:ind w:left="3660" w:hanging="360"/>
      </w:pPr>
      <w:rPr>
        <w:rFonts w:ascii="Courier New" w:hAnsi="Courier New" w:cs="Courier New" w:hint="default"/>
      </w:rPr>
    </w:lvl>
    <w:lvl w:ilvl="5" w:tplc="04140005" w:tentative="1">
      <w:start w:val="1"/>
      <w:numFmt w:val="bullet"/>
      <w:lvlText w:val=""/>
      <w:lvlJc w:val="left"/>
      <w:pPr>
        <w:ind w:left="4380" w:hanging="360"/>
      </w:pPr>
      <w:rPr>
        <w:rFonts w:ascii="Wingdings" w:hAnsi="Wingdings" w:hint="default"/>
      </w:rPr>
    </w:lvl>
    <w:lvl w:ilvl="6" w:tplc="04140001" w:tentative="1">
      <w:start w:val="1"/>
      <w:numFmt w:val="bullet"/>
      <w:lvlText w:val=""/>
      <w:lvlJc w:val="left"/>
      <w:pPr>
        <w:ind w:left="5100" w:hanging="360"/>
      </w:pPr>
      <w:rPr>
        <w:rFonts w:ascii="Symbol" w:hAnsi="Symbol" w:hint="default"/>
      </w:rPr>
    </w:lvl>
    <w:lvl w:ilvl="7" w:tplc="04140003" w:tentative="1">
      <w:start w:val="1"/>
      <w:numFmt w:val="bullet"/>
      <w:lvlText w:val="o"/>
      <w:lvlJc w:val="left"/>
      <w:pPr>
        <w:ind w:left="5820" w:hanging="360"/>
      </w:pPr>
      <w:rPr>
        <w:rFonts w:ascii="Courier New" w:hAnsi="Courier New" w:cs="Courier New" w:hint="default"/>
      </w:rPr>
    </w:lvl>
    <w:lvl w:ilvl="8" w:tplc="04140005" w:tentative="1">
      <w:start w:val="1"/>
      <w:numFmt w:val="bullet"/>
      <w:lvlText w:val=""/>
      <w:lvlJc w:val="left"/>
      <w:pPr>
        <w:ind w:left="6540" w:hanging="360"/>
      </w:pPr>
      <w:rPr>
        <w:rFonts w:ascii="Wingdings" w:hAnsi="Wingdings" w:hint="default"/>
      </w:rPr>
    </w:lvl>
  </w:abstractNum>
  <w:abstractNum w:abstractNumId="7" w15:restartNumberingAfterBreak="0">
    <w:nsid w:val="0E2675E6"/>
    <w:multiLevelType w:val="hybridMultilevel"/>
    <w:tmpl w:val="93F0F30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138C09FA"/>
    <w:multiLevelType w:val="multilevel"/>
    <w:tmpl w:val="87261F92"/>
    <w:styleLink w:val="Stil1"/>
    <w:lvl w:ilvl="0">
      <w:start w:val="1"/>
      <w:numFmt w:val="decimal"/>
      <w:lvlText w:val="%1.  "/>
      <w:lvlJc w:val="left"/>
      <w:pPr>
        <w:ind w:left="397" w:firstLine="683"/>
      </w:pPr>
      <w:rPr>
        <w:rFonts w:hint="default"/>
      </w:rPr>
    </w:lvl>
    <w:lvl w:ilvl="1">
      <w:start w:val="1"/>
      <w:numFmt w:val="lowerLetter"/>
      <w:lvlText w:val="%2.  "/>
      <w:lvlJc w:val="left"/>
      <w:pPr>
        <w:ind w:left="1701" w:hanging="261"/>
      </w:pPr>
      <w:rPr>
        <w:rFonts w:hint="default"/>
      </w:rPr>
    </w:lvl>
    <w:lvl w:ilvl="2">
      <w:start w:val="1"/>
      <w:numFmt w:val="lowerRoman"/>
      <w:lvlText w:val="%3.  "/>
      <w:lvlJc w:val="left"/>
      <w:pPr>
        <w:ind w:left="2160" w:hanging="360"/>
      </w:pPr>
      <w:rPr>
        <w:rFonts w:hint="default"/>
      </w:rPr>
    </w:lvl>
    <w:lvl w:ilvl="3">
      <w:start w:val="1"/>
      <w:numFmt w:val="bullet"/>
      <w:lvlText w:val=""/>
      <w:lvlJc w:val="left"/>
      <w:pPr>
        <w:ind w:left="2520" w:hanging="360"/>
      </w:pPr>
      <w:rPr>
        <w:rFonts w:ascii="Symbol" w:hAnsi="Symbol" w:hint="default"/>
        <w:color w:val="auto"/>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9" w15:restartNumberingAfterBreak="0">
    <w:nsid w:val="18E95316"/>
    <w:multiLevelType w:val="multilevel"/>
    <w:tmpl w:val="E43438A2"/>
    <w:styleLink w:val="Vedlegg"/>
    <w:lvl w:ilvl="0">
      <w:start w:val="1"/>
      <w:numFmt w:val="decimal"/>
      <w:lvlText w:val="%1"/>
      <w:lvlJc w:val="left"/>
      <w:pPr>
        <w:tabs>
          <w:tab w:val="num" w:pos="1134"/>
        </w:tabs>
        <w:ind w:left="0" w:firstLine="0"/>
      </w:pPr>
      <w:rPr>
        <w:rFonts w:hint="default"/>
        <w:b/>
        <w:i w:val="0"/>
      </w:rPr>
    </w:lvl>
    <w:lvl w:ilvl="1">
      <w:start w:val="1"/>
      <w:numFmt w:val="decimal"/>
      <w:lvlText w:val="%1.%2"/>
      <w:lvlJc w:val="left"/>
      <w:pPr>
        <w:tabs>
          <w:tab w:val="num" w:pos="1134"/>
        </w:tabs>
        <w:ind w:left="0" w:firstLine="0"/>
      </w:pPr>
      <w:rPr>
        <w:rFonts w:hint="default"/>
        <w:b/>
        <w:i w:val="0"/>
      </w:rPr>
    </w:lvl>
    <w:lvl w:ilvl="2">
      <w:start w:val="1"/>
      <w:numFmt w:val="decimal"/>
      <w:lvlText w:val="%1.%2.%3"/>
      <w:lvlJc w:val="left"/>
      <w:pPr>
        <w:tabs>
          <w:tab w:val="num" w:pos="1134"/>
        </w:tabs>
        <w:ind w:left="0" w:firstLine="0"/>
      </w:pPr>
      <w:rPr>
        <w:rFonts w:hint="default"/>
        <w:b/>
        <w:i w:val="0"/>
      </w:rPr>
    </w:lvl>
    <w:lvl w:ilvl="3">
      <w:start w:val="1"/>
      <w:numFmt w:val="decimal"/>
      <w:lvlText w:val="%1.%2.%3.%4"/>
      <w:lvlJc w:val="left"/>
      <w:pPr>
        <w:tabs>
          <w:tab w:val="num" w:pos="1134"/>
        </w:tabs>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ED75089"/>
    <w:multiLevelType w:val="hybridMultilevel"/>
    <w:tmpl w:val="E09EAE1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1F2577DB"/>
    <w:multiLevelType w:val="hybridMultilevel"/>
    <w:tmpl w:val="9E8E3790"/>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1F717B77"/>
    <w:multiLevelType w:val="hybridMultilevel"/>
    <w:tmpl w:val="9042A856"/>
    <w:lvl w:ilvl="0" w:tplc="0414000F">
      <w:start w:val="1"/>
      <w:numFmt w:val="decimal"/>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20580DF0"/>
    <w:multiLevelType w:val="hybridMultilevel"/>
    <w:tmpl w:val="CE9610F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207C5BF9"/>
    <w:multiLevelType w:val="hybridMultilevel"/>
    <w:tmpl w:val="6FAEF892"/>
    <w:lvl w:ilvl="0" w:tplc="04140001">
      <w:start w:val="1"/>
      <w:numFmt w:val="bullet"/>
      <w:lvlText w:val=""/>
      <w:lvlJc w:val="left"/>
      <w:pPr>
        <w:ind w:left="780" w:hanging="360"/>
      </w:pPr>
      <w:rPr>
        <w:rFonts w:ascii="Symbol" w:hAnsi="Symbol" w:hint="default"/>
      </w:rPr>
    </w:lvl>
    <w:lvl w:ilvl="1" w:tplc="04140003" w:tentative="1">
      <w:start w:val="1"/>
      <w:numFmt w:val="bullet"/>
      <w:lvlText w:val="o"/>
      <w:lvlJc w:val="left"/>
      <w:pPr>
        <w:ind w:left="1500" w:hanging="360"/>
      </w:pPr>
      <w:rPr>
        <w:rFonts w:ascii="Courier New" w:hAnsi="Courier New" w:cs="Courier New" w:hint="default"/>
      </w:rPr>
    </w:lvl>
    <w:lvl w:ilvl="2" w:tplc="04140005" w:tentative="1">
      <w:start w:val="1"/>
      <w:numFmt w:val="bullet"/>
      <w:lvlText w:val=""/>
      <w:lvlJc w:val="left"/>
      <w:pPr>
        <w:ind w:left="2220" w:hanging="360"/>
      </w:pPr>
      <w:rPr>
        <w:rFonts w:ascii="Wingdings" w:hAnsi="Wingdings" w:hint="default"/>
      </w:rPr>
    </w:lvl>
    <w:lvl w:ilvl="3" w:tplc="04140001" w:tentative="1">
      <w:start w:val="1"/>
      <w:numFmt w:val="bullet"/>
      <w:lvlText w:val=""/>
      <w:lvlJc w:val="left"/>
      <w:pPr>
        <w:ind w:left="2940" w:hanging="360"/>
      </w:pPr>
      <w:rPr>
        <w:rFonts w:ascii="Symbol" w:hAnsi="Symbol" w:hint="default"/>
      </w:rPr>
    </w:lvl>
    <w:lvl w:ilvl="4" w:tplc="04140003" w:tentative="1">
      <w:start w:val="1"/>
      <w:numFmt w:val="bullet"/>
      <w:lvlText w:val="o"/>
      <w:lvlJc w:val="left"/>
      <w:pPr>
        <w:ind w:left="3660" w:hanging="360"/>
      </w:pPr>
      <w:rPr>
        <w:rFonts w:ascii="Courier New" w:hAnsi="Courier New" w:cs="Courier New" w:hint="default"/>
      </w:rPr>
    </w:lvl>
    <w:lvl w:ilvl="5" w:tplc="04140005" w:tentative="1">
      <w:start w:val="1"/>
      <w:numFmt w:val="bullet"/>
      <w:lvlText w:val=""/>
      <w:lvlJc w:val="left"/>
      <w:pPr>
        <w:ind w:left="4380" w:hanging="360"/>
      </w:pPr>
      <w:rPr>
        <w:rFonts w:ascii="Wingdings" w:hAnsi="Wingdings" w:hint="default"/>
      </w:rPr>
    </w:lvl>
    <w:lvl w:ilvl="6" w:tplc="04140001" w:tentative="1">
      <w:start w:val="1"/>
      <w:numFmt w:val="bullet"/>
      <w:lvlText w:val=""/>
      <w:lvlJc w:val="left"/>
      <w:pPr>
        <w:ind w:left="5100" w:hanging="360"/>
      </w:pPr>
      <w:rPr>
        <w:rFonts w:ascii="Symbol" w:hAnsi="Symbol" w:hint="default"/>
      </w:rPr>
    </w:lvl>
    <w:lvl w:ilvl="7" w:tplc="04140003" w:tentative="1">
      <w:start w:val="1"/>
      <w:numFmt w:val="bullet"/>
      <w:lvlText w:val="o"/>
      <w:lvlJc w:val="left"/>
      <w:pPr>
        <w:ind w:left="5820" w:hanging="360"/>
      </w:pPr>
      <w:rPr>
        <w:rFonts w:ascii="Courier New" w:hAnsi="Courier New" w:cs="Courier New" w:hint="default"/>
      </w:rPr>
    </w:lvl>
    <w:lvl w:ilvl="8" w:tplc="04140005" w:tentative="1">
      <w:start w:val="1"/>
      <w:numFmt w:val="bullet"/>
      <w:lvlText w:val=""/>
      <w:lvlJc w:val="left"/>
      <w:pPr>
        <w:ind w:left="6540" w:hanging="360"/>
      </w:pPr>
      <w:rPr>
        <w:rFonts w:ascii="Wingdings" w:hAnsi="Wingdings" w:hint="default"/>
      </w:rPr>
    </w:lvl>
  </w:abstractNum>
  <w:abstractNum w:abstractNumId="15" w15:restartNumberingAfterBreak="0">
    <w:nsid w:val="20D259BE"/>
    <w:multiLevelType w:val="hybridMultilevel"/>
    <w:tmpl w:val="9042A856"/>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4545782"/>
    <w:multiLevelType w:val="hybridMultilevel"/>
    <w:tmpl w:val="B268E4B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254B6011"/>
    <w:multiLevelType w:val="multilevel"/>
    <w:tmpl w:val="83806246"/>
    <w:name w:val="ListePolitiet"/>
    <w:lvl w:ilvl="0">
      <w:start w:val="1"/>
      <w:numFmt w:val="bullet"/>
      <w:lvlText w:val=""/>
      <w:lvlJc w:val="left"/>
      <w:pPr>
        <w:ind w:left="454" w:hanging="454"/>
      </w:pPr>
      <w:rPr>
        <w:rFonts w:ascii="Symbol" w:hAnsi="Symbol" w:hint="default"/>
      </w:rPr>
    </w:lvl>
    <w:lvl w:ilvl="1">
      <w:start w:val="1"/>
      <w:numFmt w:val="lowerLetter"/>
      <w:lvlText w:val="%2."/>
      <w:lvlJc w:val="left"/>
      <w:pPr>
        <w:ind w:left="907" w:hanging="453"/>
      </w:pPr>
      <w:rPr>
        <w:rFonts w:hint="default"/>
      </w:rPr>
    </w:lvl>
    <w:lvl w:ilvl="2">
      <w:start w:val="1"/>
      <w:numFmt w:val="lowerRoman"/>
      <w:lvlText w:val="%3."/>
      <w:lvlJc w:val="left"/>
      <w:pPr>
        <w:ind w:left="1361" w:hanging="454"/>
      </w:pPr>
      <w:rPr>
        <w:rFonts w:hint="default"/>
      </w:rPr>
    </w:lvl>
    <w:lvl w:ilvl="3">
      <w:start w:val="1"/>
      <w:numFmt w:val="decimal"/>
      <w:lvlText w:val="%4."/>
      <w:lvlJc w:val="left"/>
      <w:pPr>
        <w:ind w:left="1814" w:hanging="45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25A975AF"/>
    <w:multiLevelType w:val="multilevel"/>
    <w:tmpl w:val="83806246"/>
    <w:lvl w:ilvl="0">
      <w:start w:val="1"/>
      <w:numFmt w:val="bullet"/>
      <w:lvlText w:val=""/>
      <w:lvlJc w:val="left"/>
      <w:pPr>
        <w:ind w:left="454" w:hanging="454"/>
      </w:pPr>
      <w:rPr>
        <w:rFonts w:ascii="Symbol" w:hAnsi="Symbol" w:hint="default"/>
      </w:rPr>
    </w:lvl>
    <w:lvl w:ilvl="1">
      <w:start w:val="1"/>
      <w:numFmt w:val="lowerLetter"/>
      <w:lvlText w:val="%2."/>
      <w:lvlJc w:val="left"/>
      <w:pPr>
        <w:ind w:left="907" w:hanging="453"/>
      </w:pPr>
      <w:rPr>
        <w:rFonts w:hint="default"/>
      </w:rPr>
    </w:lvl>
    <w:lvl w:ilvl="2">
      <w:start w:val="1"/>
      <w:numFmt w:val="lowerRoman"/>
      <w:lvlText w:val="%3."/>
      <w:lvlJc w:val="left"/>
      <w:pPr>
        <w:ind w:left="1361" w:hanging="454"/>
      </w:pPr>
      <w:rPr>
        <w:rFonts w:hint="default"/>
      </w:rPr>
    </w:lvl>
    <w:lvl w:ilvl="3">
      <w:start w:val="1"/>
      <w:numFmt w:val="decimal"/>
      <w:lvlText w:val="%4."/>
      <w:lvlJc w:val="left"/>
      <w:pPr>
        <w:ind w:left="1814" w:hanging="45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29060B9F"/>
    <w:multiLevelType w:val="hybridMultilevel"/>
    <w:tmpl w:val="0E542EF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29D46DF1"/>
    <w:multiLevelType w:val="multilevel"/>
    <w:tmpl w:val="F9F4C004"/>
    <w:name w:val="PunktlistePolitiet"/>
    <w:lvl w:ilvl="0">
      <w:start w:val="1"/>
      <w:numFmt w:val="bullet"/>
      <w:pStyle w:val="PunktlistePolitiet"/>
      <w:lvlText w:val=""/>
      <w:lvlJc w:val="left"/>
      <w:pPr>
        <w:ind w:left="454" w:hanging="454"/>
      </w:pPr>
      <w:rPr>
        <w:rFonts w:ascii="Symbol" w:hAnsi="Symbol" w:hint="default"/>
      </w:rPr>
    </w:lvl>
    <w:lvl w:ilvl="1">
      <w:start w:val="1"/>
      <w:numFmt w:val="bullet"/>
      <w:lvlRestart w:val="0"/>
      <w:lvlText w:val="o"/>
      <w:lvlJc w:val="left"/>
      <w:pPr>
        <w:ind w:left="907" w:hanging="453"/>
      </w:pPr>
      <w:rPr>
        <w:rFonts w:ascii="Courier New" w:hAnsi="Courier New" w:hint="default"/>
        <w:sz w:val="18"/>
      </w:rPr>
    </w:lvl>
    <w:lvl w:ilvl="2">
      <w:start w:val="1"/>
      <w:numFmt w:val="bullet"/>
      <w:lvlRestart w:val="0"/>
      <w:lvlText w:val="-"/>
      <w:lvlJc w:val="left"/>
      <w:pPr>
        <w:ind w:left="1361" w:hanging="454"/>
      </w:pPr>
      <w:rPr>
        <w:rFonts w:ascii="Verdana" w:hAnsi="Verdana" w:hint="default"/>
      </w:rPr>
    </w:lvl>
    <w:lvl w:ilvl="3">
      <w:start w:val="1"/>
      <w:numFmt w:val="bullet"/>
      <w:lvlRestart w:val="0"/>
      <w:pStyle w:val="Punktliste"/>
      <w:lvlText w:val=""/>
      <w:lvlJc w:val="left"/>
      <w:pPr>
        <w:ind w:left="1814" w:hanging="453"/>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2D9276BD"/>
    <w:multiLevelType w:val="multilevel"/>
    <w:tmpl w:val="0414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47B178B"/>
    <w:multiLevelType w:val="hybridMultilevel"/>
    <w:tmpl w:val="BBDEE94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35FD5DA8"/>
    <w:multiLevelType w:val="hybridMultilevel"/>
    <w:tmpl w:val="800CD7D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374E58BE"/>
    <w:multiLevelType w:val="hybridMultilevel"/>
    <w:tmpl w:val="9392D41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3C9E31FD"/>
    <w:multiLevelType w:val="hybridMultilevel"/>
    <w:tmpl w:val="D7CEA0A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3ED9432C"/>
    <w:multiLevelType w:val="hybridMultilevel"/>
    <w:tmpl w:val="7B9C897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40607433"/>
    <w:multiLevelType w:val="hybridMultilevel"/>
    <w:tmpl w:val="36CC82C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408E3B71"/>
    <w:multiLevelType w:val="multilevel"/>
    <w:tmpl w:val="E1C28AC0"/>
    <w:lvl w:ilvl="0">
      <w:start w:val="1"/>
      <w:numFmt w:val="bullet"/>
      <w:lvlText w:val=""/>
      <w:lvlJc w:val="left"/>
      <w:pPr>
        <w:tabs>
          <w:tab w:val="num" w:pos="295"/>
        </w:tabs>
        <w:ind w:left="295" w:hanging="295"/>
      </w:pPr>
      <w:rPr>
        <w:rFonts w:ascii="Symbol" w:hAnsi="Symbol" w:hint="default"/>
        <w:sz w:val="24"/>
      </w:rPr>
    </w:lvl>
    <w:lvl w:ilvl="1">
      <w:start w:val="1"/>
      <w:numFmt w:val="bullet"/>
      <w:pStyle w:val="Punktliste2"/>
      <w:lvlText w:val=""/>
      <w:lvlJc w:val="left"/>
      <w:pPr>
        <w:tabs>
          <w:tab w:val="num" w:pos="590"/>
        </w:tabs>
        <w:ind w:left="590" w:hanging="295"/>
      </w:pPr>
      <w:rPr>
        <w:rFonts w:ascii="Symbol" w:hAnsi="Symbol" w:hint="default"/>
        <w:sz w:val="24"/>
      </w:rPr>
    </w:lvl>
    <w:lvl w:ilvl="2">
      <w:start w:val="1"/>
      <w:numFmt w:val="bullet"/>
      <w:pStyle w:val="Punktliste3"/>
      <w:lvlText w:val=""/>
      <w:lvlJc w:val="left"/>
      <w:pPr>
        <w:tabs>
          <w:tab w:val="num" w:pos="885"/>
        </w:tabs>
        <w:ind w:left="885" w:hanging="295"/>
      </w:pPr>
      <w:rPr>
        <w:rFonts w:ascii="Symbol" w:hAnsi="Symbol" w:hint="default"/>
        <w:sz w:val="24"/>
      </w:rPr>
    </w:lvl>
    <w:lvl w:ilvl="3">
      <w:start w:val="1"/>
      <w:numFmt w:val="bullet"/>
      <w:pStyle w:val="Punktliste4"/>
      <w:lvlText w:val=""/>
      <w:lvlJc w:val="left"/>
      <w:pPr>
        <w:tabs>
          <w:tab w:val="num" w:pos="680"/>
        </w:tabs>
        <w:ind w:left="510" w:firstLine="0"/>
      </w:pPr>
      <w:rPr>
        <w:rFonts w:ascii="Symbol" w:hAnsi="Symbol" w:hint="default"/>
      </w:rPr>
    </w:lvl>
    <w:lvl w:ilvl="4">
      <w:start w:val="1"/>
      <w:numFmt w:val="bullet"/>
      <w:pStyle w:val="Punktliste5"/>
      <w:lvlText w:val="o"/>
      <w:lvlJc w:val="left"/>
      <w:pPr>
        <w:tabs>
          <w:tab w:val="num" w:pos="3203"/>
        </w:tabs>
        <w:ind w:left="3203" w:hanging="360"/>
      </w:pPr>
      <w:rPr>
        <w:rFonts w:ascii="Courier New" w:hAnsi="Courier New" w:cs="Times New Roman" w:hint="default"/>
      </w:rPr>
    </w:lvl>
    <w:lvl w:ilvl="5">
      <w:start w:val="1"/>
      <w:numFmt w:val="bullet"/>
      <w:lvlText w:val=""/>
      <w:lvlJc w:val="left"/>
      <w:pPr>
        <w:tabs>
          <w:tab w:val="num" w:pos="3923"/>
        </w:tabs>
        <w:ind w:left="3923" w:hanging="360"/>
      </w:pPr>
      <w:rPr>
        <w:rFonts w:ascii="Wingdings" w:hAnsi="Wingdings" w:hint="default"/>
      </w:rPr>
    </w:lvl>
    <w:lvl w:ilvl="6">
      <w:start w:val="1"/>
      <w:numFmt w:val="bullet"/>
      <w:lvlText w:val=""/>
      <w:lvlJc w:val="left"/>
      <w:pPr>
        <w:tabs>
          <w:tab w:val="num" w:pos="4643"/>
        </w:tabs>
        <w:ind w:left="4643" w:hanging="360"/>
      </w:pPr>
      <w:rPr>
        <w:rFonts w:ascii="Symbol" w:hAnsi="Symbol" w:hint="default"/>
      </w:rPr>
    </w:lvl>
    <w:lvl w:ilvl="7">
      <w:start w:val="1"/>
      <w:numFmt w:val="bullet"/>
      <w:lvlText w:val="o"/>
      <w:lvlJc w:val="left"/>
      <w:pPr>
        <w:tabs>
          <w:tab w:val="num" w:pos="5363"/>
        </w:tabs>
        <w:ind w:left="5363" w:hanging="360"/>
      </w:pPr>
      <w:rPr>
        <w:rFonts w:ascii="Courier New" w:hAnsi="Courier New" w:cs="Courier New" w:hint="default"/>
      </w:rPr>
    </w:lvl>
    <w:lvl w:ilvl="8">
      <w:numFmt w:val="none"/>
      <w:lvlText w:val=""/>
      <w:lvlJc w:val="left"/>
      <w:pPr>
        <w:tabs>
          <w:tab w:val="num" w:pos="360"/>
        </w:tabs>
      </w:pPr>
    </w:lvl>
  </w:abstractNum>
  <w:abstractNum w:abstractNumId="29" w15:restartNumberingAfterBreak="0">
    <w:nsid w:val="4140696F"/>
    <w:multiLevelType w:val="hybridMultilevel"/>
    <w:tmpl w:val="E9FE6574"/>
    <w:lvl w:ilvl="0" w:tplc="5044B344">
      <w:start w:val="1"/>
      <w:numFmt w:val="bullet"/>
      <w:pStyle w:val="Punktliste30"/>
      <w:lvlText w:val="-"/>
      <w:lvlJc w:val="left"/>
      <w:pPr>
        <w:ind w:left="1267" w:hanging="360"/>
      </w:pPr>
      <w:rPr>
        <w:rFonts w:ascii="Verdana" w:hAnsi="Verdana" w:hint="default"/>
      </w:rPr>
    </w:lvl>
    <w:lvl w:ilvl="1" w:tplc="04140003">
      <w:start w:val="1"/>
      <w:numFmt w:val="bullet"/>
      <w:lvlText w:val="o"/>
      <w:lvlJc w:val="left"/>
      <w:pPr>
        <w:ind w:left="2347" w:hanging="360"/>
      </w:pPr>
      <w:rPr>
        <w:rFonts w:ascii="Courier New" w:hAnsi="Courier New" w:cs="Courier New" w:hint="default"/>
      </w:rPr>
    </w:lvl>
    <w:lvl w:ilvl="2" w:tplc="04140005" w:tentative="1">
      <w:start w:val="1"/>
      <w:numFmt w:val="bullet"/>
      <w:lvlText w:val=""/>
      <w:lvlJc w:val="left"/>
      <w:pPr>
        <w:ind w:left="3067" w:hanging="360"/>
      </w:pPr>
      <w:rPr>
        <w:rFonts w:ascii="Wingdings" w:hAnsi="Wingdings" w:hint="default"/>
      </w:rPr>
    </w:lvl>
    <w:lvl w:ilvl="3" w:tplc="04140001" w:tentative="1">
      <w:start w:val="1"/>
      <w:numFmt w:val="bullet"/>
      <w:lvlText w:val=""/>
      <w:lvlJc w:val="left"/>
      <w:pPr>
        <w:ind w:left="3787" w:hanging="360"/>
      </w:pPr>
      <w:rPr>
        <w:rFonts w:ascii="Symbol" w:hAnsi="Symbol" w:hint="default"/>
      </w:rPr>
    </w:lvl>
    <w:lvl w:ilvl="4" w:tplc="04140003" w:tentative="1">
      <w:start w:val="1"/>
      <w:numFmt w:val="bullet"/>
      <w:lvlText w:val="o"/>
      <w:lvlJc w:val="left"/>
      <w:pPr>
        <w:ind w:left="4507" w:hanging="360"/>
      </w:pPr>
      <w:rPr>
        <w:rFonts w:ascii="Courier New" w:hAnsi="Courier New" w:cs="Courier New" w:hint="default"/>
      </w:rPr>
    </w:lvl>
    <w:lvl w:ilvl="5" w:tplc="04140005" w:tentative="1">
      <w:start w:val="1"/>
      <w:numFmt w:val="bullet"/>
      <w:lvlText w:val=""/>
      <w:lvlJc w:val="left"/>
      <w:pPr>
        <w:ind w:left="5227" w:hanging="360"/>
      </w:pPr>
      <w:rPr>
        <w:rFonts w:ascii="Wingdings" w:hAnsi="Wingdings" w:hint="default"/>
      </w:rPr>
    </w:lvl>
    <w:lvl w:ilvl="6" w:tplc="04140001" w:tentative="1">
      <w:start w:val="1"/>
      <w:numFmt w:val="bullet"/>
      <w:lvlText w:val=""/>
      <w:lvlJc w:val="left"/>
      <w:pPr>
        <w:ind w:left="5947" w:hanging="360"/>
      </w:pPr>
      <w:rPr>
        <w:rFonts w:ascii="Symbol" w:hAnsi="Symbol" w:hint="default"/>
      </w:rPr>
    </w:lvl>
    <w:lvl w:ilvl="7" w:tplc="04140003" w:tentative="1">
      <w:start w:val="1"/>
      <w:numFmt w:val="bullet"/>
      <w:lvlText w:val="o"/>
      <w:lvlJc w:val="left"/>
      <w:pPr>
        <w:ind w:left="6667" w:hanging="360"/>
      </w:pPr>
      <w:rPr>
        <w:rFonts w:ascii="Courier New" w:hAnsi="Courier New" w:cs="Courier New" w:hint="default"/>
      </w:rPr>
    </w:lvl>
    <w:lvl w:ilvl="8" w:tplc="04140005" w:tentative="1">
      <w:start w:val="1"/>
      <w:numFmt w:val="bullet"/>
      <w:lvlText w:val=""/>
      <w:lvlJc w:val="left"/>
      <w:pPr>
        <w:ind w:left="7387" w:hanging="360"/>
      </w:pPr>
      <w:rPr>
        <w:rFonts w:ascii="Wingdings" w:hAnsi="Wingdings" w:hint="default"/>
      </w:rPr>
    </w:lvl>
  </w:abstractNum>
  <w:abstractNum w:abstractNumId="30" w15:restartNumberingAfterBreak="0">
    <w:nsid w:val="439E5816"/>
    <w:multiLevelType w:val="multilevel"/>
    <w:tmpl w:val="DA7C7328"/>
    <w:lvl w:ilvl="0">
      <w:start w:val="1"/>
      <w:numFmt w:val="decimal"/>
      <w:pStyle w:val="Overskrift1-nummerertPolitiet"/>
      <w:lvlText w:val="%1"/>
      <w:lvlJc w:val="left"/>
      <w:pPr>
        <w:tabs>
          <w:tab w:val="num" w:pos="1134"/>
        </w:tabs>
        <w:ind w:left="0" w:firstLine="0"/>
      </w:pPr>
      <w:rPr>
        <w:rFonts w:hint="default"/>
        <w:b/>
        <w:i w:val="0"/>
      </w:rPr>
    </w:lvl>
    <w:lvl w:ilvl="1">
      <w:start w:val="1"/>
      <w:numFmt w:val="decimal"/>
      <w:pStyle w:val="Overskrift2-nummerertPolitiet"/>
      <w:lvlText w:val="%1.%2"/>
      <w:lvlJc w:val="left"/>
      <w:pPr>
        <w:tabs>
          <w:tab w:val="num" w:pos="1134"/>
        </w:tabs>
        <w:ind w:left="0" w:firstLine="0"/>
      </w:pPr>
      <w:rPr>
        <w:rFonts w:hint="default"/>
        <w:b/>
        <w:i w:val="0"/>
      </w:rPr>
    </w:lvl>
    <w:lvl w:ilvl="2">
      <w:start w:val="1"/>
      <w:numFmt w:val="decimal"/>
      <w:pStyle w:val="Overskrift3-nummerertPolitiet"/>
      <w:lvlText w:val="%1.%2.%3"/>
      <w:lvlJc w:val="left"/>
      <w:pPr>
        <w:tabs>
          <w:tab w:val="num" w:pos="1134"/>
        </w:tabs>
        <w:ind w:left="0" w:firstLine="0"/>
      </w:pPr>
      <w:rPr>
        <w:rFonts w:hint="default"/>
        <w:b/>
        <w:i w:val="0"/>
      </w:rPr>
    </w:lvl>
    <w:lvl w:ilvl="3">
      <w:start w:val="1"/>
      <w:numFmt w:val="decimal"/>
      <w:pStyle w:val="Overskrift4-nummerertPolitiet"/>
      <w:lvlText w:val="%1.%2.%3.%4"/>
      <w:lvlJc w:val="left"/>
      <w:pPr>
        <w:tabs>
          <w:tab w:val="num" w:pos="1134"/>
        </w:tabs>
        <w:ind w:left="0" w:firstLine="0"/>
      </w:pPr>
      <w:rPr>
        <w:rFonts w:hint="default"/>
      </w:rPr>
    </w:lvl>
    <w:lvl w:ilvl="4">
      <w:start w:val="1"/>
      <w:numFmt w:val="decimal"/>
      <w:lvlText w:val="%1.%2.%3.%4.%5."/>
      <w:lvlJc w:val="left"/>
      <w:pPr>
        <w:ind w:left="2232" w:hanging="792"/>
      </w:pPr>
      <w:rPr>
        <w:rFonts w:hint="default"/>
      </w:rPr>
    </w:lvl>
    <w:lvl w:ilvl="5">
      <w:start w:val="1"/>
      <w:numFmt w:val="upperLetter"/>
      <w:pStyle w:val="Vedlegg1"/>
      <w:lvlText w:val="Vedlegg %6"/>
      <w:lvlJc w:val="left"/>
      <w:pPr>
        <w:tabs>
          <w:tab w:val="num" w:pos="2268"/>
        </w:tabs>
        <w:ind w:left="0" w:firstLine="0"/>
      </w:pPr>
      <w:rPr>
        <w:rFonts w:hint="default"/>
        <w:b/>
        <w:i w:val="0"/>
      </w:rPr>
    </w:lvl>
    <w:lvl w:ilvl="6">
      <w:start w:val="1"/>
      <w:numFmt w:val="decimal"/>
      <w:pStyle w:val="Vedlegg2"/>
      <w:lvlText w:val="%6.%7"/>
      <w:lvlJc w:val="left"/>
      <w:pPr>
        <w:tabs>
          <w:tab w:val="num" w:pos="1134"/>
        </w:tabs>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43D46E64"/>
    <w:multiLevelType w:val="hybridMultilevel"/>
    <w:tmpl w:val="863C3596"/>
    <w:lvl w:ilvl="0" w:tplc="04140011">
      <w:start w:val="1"/>
      <w:numFmt w:val="decimal"/>
      <w:lvlText w:val="%1)"/>
      <w:lvlJc w:val="left"/>
      <w:pPr>
        <w:ind w:left="720" w:hanging="360"/>
      </w:pPr>
      <w:rPr>
        <w:rFonts w:hint="default"/>
      </w:rPr>
    </w:lvl>
    <w:lvl w:ilvl="1" w:tplc="124E8E5E">
      <w:start w:val="1"/>
      <w:numFmt w:val="decimal"/>
      <w:lvlText w:val="%2."/>
      <w:lvlJc w:val="left"/>
      <w:pPr>
        <w:ind w:left="1440" w:hanging="360"/>
      </w:pPr>
      <w:rPr>
        <w:rFonts w:hint="default"/>
      </w:r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2" w15:restartNumberingAfterBreak="0">
    <w:nsid w:val="4458178F"/>
    <w:multiLevelType w:val="hybridMultilevel"/>
    <w:tmpl w:val="E530157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4BE267ED"/>
    <w:multiLevelType w:val="hybridMultilevel"/>
    <w:tmpl w:val="73F85076"/>
    <w:lvl w:ilvl="0" w:tplc="04140001">
      <w:start w:val="1"/>
      <w:numFmt w:val="bullet"/>
      <w:lvlText w:val=""/>
      <w:lvlJc w:val="left"/>
      <w:pPr>
        <w:ind w:left="890" w:hanging="360"/>
      </w:pPr>
      <w:rPr>
        <w:rFonts w:ascii="Symbol" w:hAnsi="Symbol" w:hint="default"/>
      </w:rPr>
    </w:lvl>
    <w:lvl w:ilvl="1" w:tplc="04140003" w:tentative="1">
      <w:start w:val="1"/>
      <w:numFmt w:val="bullet"/>
      <w:lvlText w:val="o"/>
      <w:lvlJc w:val="left"/>
      <w:pPr>
        <w:ind w:left="1610" w:hanging="360"/>
      </w:pPr>
      <w:rPr>
        <w:rFonts w:ascii="Courier New" w:hAnsi="Courier New" w:cs="Courier New" w:hint="default"/>
      </w:rPr>
    </w:lvl>
    <w:lvl w:ilvl="2" w:tplc="04140005" w:tentative="1">
      <w:start w:val="1"/>
      <w:numFmt w:val="bullet"/>
      <w:lvlText w:val=""/>
      <w:lvlJc w:val="left"/>
      <w:pPr>
        <w:ind w:left="2330" w:hanging="360"/>
      </w:pPr>
      <w:rPr>
        <w:rFonts w:ascii="Wingdings" w:hAnsi="Wingdings" w:hint="default"/>
      </w:rPr>
    </w:lvl>
    <w:lvl w:ilvl="3" w:tplc="04140001" w:tentative="1">
      <w:start w:val="1"/>
      <w:numFmt w:val="bullet"/>
      <w:lvlText w:val=""/>
      <w:lvlJc w:val="left"/>
      <w:pPr>
        <w:ind w:left="3050" w:hanging="360"/>
      </w:pPr>
      <w:rPr>
        <w:rFonts w:ascii="Symbol" w:hAnsi="Symbol" w:hint="default"/>
      </w:rPr>
    </w:lvl>
    <w:lvl w:ilvl="4" w:tplc="04140003" w:tentative="1">
      <w:start w:val="1"/>
      <w:numFmt w:val="bullet"/>
      <w:lvlText w:val="o"/>
      <w:lvlJc w:val="left"/>
      <w:pPr>
        <w:ind w:left="3770" w:hanging="360"/>
      </w:pPr>
      <w:rPr>
        <w:rFonts w:ascii="Courier New" w:hAnsi="Courier New" w:cs="Courier New" w:hint="default"/>
      </w:rPr>
    </w:lvl>
    <w:lvl w:ilvl="5" w:tplc="04140005" w:tentative="1">
      <w:start w:val="1"/>
      <w:numFmt w:val="bullet"/>
      <w:lvlText w:val=""/>
      <w:lvlJc w:val="left"/>
      <w:pPr>
        <w:ind w:left="4490" w:hanging="360"/>
      </w:pPr>
      <w:rPr>
        <w:rFonts w:ascii="Wingdings" w:hAnsi="Wingdings" w:hint="default"/>
      </w:rPr>
    </w:lvl>
    <w:lvl w:ilvl="6" w:tplc="04140001" w:tentative="1">
      <w:start w:val="1"/>
      <w:numFmt w:val="bullet"/>
      <w:lvlText w:val=""/>
      <w:lvlJc w:val="left"/>
      <w:pPr>
        <w:ind w:left="5210" w:hanging="360"/>
      </w:pPr>
      <w:rPr>
        <w:rFonts w:ascii="Symbol" w:hAnsi="Symbol" w:hint="default"/>
      </w:rPr>
    </w:lvl>
    <w:lvl w:ilvl="7" w:tplc="04140003" w:tentative="1">
      <w:start w:val="1"/>
      <w:numFmt w:val="bullet"/>
      <w:lvlText w:val="o"/>
      <w:lvlJc w:val="left"/>
      <w:pPr>
        <w:ind w:left="5930" w:hanging="360"/>
      </w:pPr>
      <w:rPr>
        <w:rFonts w:ascii="Courier New" w:hAnsi="Courier New" w:cs="Courier New" w:hint="default"/>
      </w:rPr>
    </w:lvl>
    <w:lvl w:ilvl="8" w:tplc="04140005" w:tentative="1">
      <w:start w:val="1"/>
      <w:numFmt w:val="bullet"/>
      <w:lvlText w:val=""/>
      <w:lvlJc w:val="left"/>
      <w:pPr>
        <w:ind w:left="6650" w:hanging="360"/>
      </w:pPr>
      <w:rPr>
        <w:rFonts w:ascii="Wingdings" w:hAnsi="Wingdings" w:hint="default"/>
      </w:rPr>
    </w:lvl>
  </w:abstractNum>
  <w:abstractNum w:abstractNumId="34" w15:restartNumberingAfterBreak="0">
    <w:nsid w:val="50D837AC"/>
    <w:multiLevelType w:val="hybridMultilevel"/>
    <w:tmpl w:val="E6586DA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5" w15:restartNumberingAfterBreak="0">
    <w:nsid w:val="54383587"/>
    <w:multiLevelType w:val="multilevel"/>
    <w:tmpl w:val="83806246"/>
    <w:lvl w:ilvl="0">
      <w:start w:val="1"/>
      <w:numFmt w:val="bullet"/>
      <w:lvlText w:val=""/>
      <w:lvlJc w:val="left"/>
      <w:pPr>
        <w:ind w:left="454" w:hanging="454"/>
      </w:pPr>
      <w:rPr>
        <w:rFonts w:ascii="Symbol" w:hAnsi="Symbol" w:hint="default"/>
      </w:rPr>
    </w:lvl>
    <w:lvl w:ilvl="1">
      <w:start w:val="1"/>
      <w:numFmt w:val="lowerLetter"/>
      <w:lvlText w:val="%2."/>
      <w:lvlJc w:val="left"/>
      <w:pPr>
        <w:ind w:left="907" w:hanging="453"/>
      </w:pPr>
      <w:rPr>
        <w:rFonts w:hint="default"/>
      </w:rPr>
    </w:lvl>
    <w:lvl w:ilvl="2">
      <w:start w:val="1"/>
      <w:numFmt w:val="lowerRoman"/>
      <w:lvlText w:val="%3."/>
      <w:lvlJc w:val="left"/>
      <w:pPr>
        <w:ind w:left="1361" w:hanging="454"/>
      </w:pPr>
      <w:rPr>
        <w:rFonts w:hint="default"/>
      </w:rPr>
    </w:lvl>
    <w:lvl w:ilvl="3">
      <w:start w:val="1"/>
      <w:numFmt w:val="decimal"/>
      <w:lvlText w:val="%4."/>
      <w:lvlJc w:val="left"/>
      <w:pPr>
        <w:ind w:left="1814" w:hanging="45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576E6F47"/>
    <w:multiLevelType w:val="hybridMultilevel"/>
    <w:tmpl w:val="A9222E3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7" w15:restartNumberingAfterBreak="0">
    <w:nsid w:val="58323DDD"/>
    <w:multiLevelType w:val="hybridMultilevel"/>
    <w:tmpl w:val="26E8172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8" w15:restartNumberingAfterBreak="0">
    <w:nsid w:val="69D26E5E"/>
    <w:multiLevelType w:val="hybridMultilevel"/>
    <w:tmpl w:val="9EC096B6"/>
    <w:lvl w:ilvl="0" w:tplc="04140001">
      <w:start w:val="1"/>
      <w:numFmt w:val="bullet"/>
      <w:lvlText w:val=""/>
      <w:lvlJc w:val="left"/>
      <w:pPr>
        <w:ind w:left="1140" w:hanging="360"/>
      </w:pPr>
      <w:rPr>
        <w:rFonts w:ascii="Symbol" w:hAnsi="Symbol" w:hint="default"/>
      </w:rPr>
    </w:lvl>
    <w:lvl w:ilvl="1" w:tplc="04140003" w:tentative="1">
      <w:start w:val="1"/>
      <w:numFmt w:val="bullet"/>
      <w:lvlText w:val="o"/>
      <w:lvlJc w:val="left"/>
      <w:pPr>
        <w:ind w:left="1860" w:hanging="360"/>
      </w:pPr>
      <w:rPr>
        <w:rFonts w:ascii="Courier New" w:hAnsi="Courier New" w:cs="Courier New" w:hint="default"/>
      </w:rPr>
    </w:lvl>
    <w:lvl w:ilvl="2" w:tplc="04140005" w:tentative="1">
      <w:start w:val="1"/>
      <w:numFmt w:val="bullet"/>
      <w:lvlText w:val=""/>
      <w:lvlJc w:val="left"/>
      <w:pPr>
        <w:ind w:left="2580" w:hanging="360"/>
      </w:pPr>
      <w:rPr>
        <w:rFonts w:ascii="Wingdings" w:hAnsi="Wingdings" w:hint="default"/>
      </w:rPr>
    </w:lvl>
    <w:lvl w:ilvl="3" w:tplc="04140001" w:tentative="1">
      <w:start w:val="1"/>
      <w:numFmt w:val="bullet"/>
      <w:lvlText w:val=""/>
      <w:lvlJc w:val="left"/>
      <w:pPr>
        <w:ind w:left="3300" w:hanging="360"/>
      </w:pPr>
      <w:rPr>
        <w:rFonts w:ascii="Symbol" w:hAnsi="Symbol" w:hint="default"/>
      </w:rPr>
    </w:lvl>
    <w:lvl w:ilvl="4" w:tplc="04140003" w:tentative="1">
      <w:start w:val="1"/>
      <w:numFmt w:val="bullet"/>
      <w:lvlText w:val="o"/>
      <w:lvlJc w:val="left"/>
      <w:pPr>
        <w:ind w:left="4020" w:hanging="360"/>
      </w:pPr>
      <w:rPr>
        <w:rFonts w:ascii="Courier New" w:hAnsi="Courier New" w:cs="Courier New" w:hint="default"/>
      </w:rPr>
    </w:lvl>
    <w:lvl w:ilvl="5" w:tplc="04140005" w:tentative="1">
      <w:start w:val="1"/>
      <w:numFmt w:val="bullet"/>
      <w:lvlText w:val=""/>
      <w:lvlJc w:val="left"/>
      <w:pPr>
        <w:ind w:left="4740" w:hanging="360"/>
      </w:pPr>
      <w:rPr>
        <w:rFonts w:ascii="Wingdings" w:hAnsi="Wingdings" w:hint="default"/>
      </w:rPr>
    </w:lvl>
    <w:lvl w:ilvl="6" w:tplc="04140001" w:tentative="1">
      <w:start w:val="1"/>
      <w:numFmt w:val="bullet"/>
      <w:lvlText w:val=""/>
      <w:lvlJc w:val="left"/>
      <w:pPr>
        <w:ind w:left="5460" w:hanging="360"/>
      </w:pPr>
      <w:rPr>
        <w:rFonts w:ascii="Symbol" w:hAnsi="Symbol" w:hint="default"/>
      </w:rPr>
    </w:lvl>
    <w:lvl w:ilvl="7" w:tplc="04140003" w:tentative="1">
      <w:start w:val="1"/>
      <w:numFmt w:val="bullet"/>
      <w:lvlText w:val="o"/>
      <w:lvlJc w:val="left"/>
      <w:pPr>
        <w:ind w:left="6180" w:hanging="360"/>
      </w:pPr>
      <w:rPr>
        <w:rFonts w:ascii="Courier New" w:hAnsi="Courier New" w:cs="Courier New" w:hint="default"/>
      </w:rPr>
    </w:lvl>
    <w:lvl w:ilvl="8" w:tplc="04140005" w:tentative="1">
      <w:start w:val="1"/>
      <w:numFmt w:val="bullet"/>
      <w:lvlText w:val=""/>
      <w:lvlJc w:val="left"/>
      <w:pPr>
        <w:ind w:left="6900" w:hanging="360"/>
      </w:pPr>
      <w:rPr>
        <w:rFonts w:ascii="Wingdings" w:hAnsi="Wingdings" w:hint="default"/>
      </w:rPr>
    </w:lvl>
  </w:abstractNum>
  <w:abstractNum w:abstractNumId="39" w15:restartNumberingAfterBreak="0">
    <w:nsid w:val="69DE3000"/>
    <w:multiLevelType w:val="hybridMultilevel"/>
    <w:tmpl w:val="4C08511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0" w15:restartNumberingAfterBreak="0">
    <w:nsid w:val="6C3B623D"/>
    <w:multiLevelType w:val="hybridMultilevel"/>
    <w:tmpl w:val="FC26033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1" w15:restartNumberingAfterBreak="0">
    <w:nsid w:val="70536A38"/>
    <w:multiLevelType w:val="hybridMultilevel"/>
    <w:tmpl w:val="8398CEB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2" w15:restartNumberingAfterBreak="0">
    <w:nsid w:val="73433008"/>
    <w:multiLevelType w:val="hybridMultilevel"/>
    <w:tmpl w:val="9B8CE4F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3" w15:restartNumberingAfterBreak="0">
    <w:nsid w:val="74077F0F"/>
    <w:multiLevelType w:val="hybridMultilevel"/>
    <w:tmpl w:val="618C9E5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4" w15:restartNumberingAfterBreak="0">
    <w:nsid w:val="7A2B25E3"/>
    <w:multiLevelType w:val="hybridMultilevel"/>
    <w:tmpl w:val="93825810"/>
    <w:lvl w:ilvl="0" w:tplc="04140001">
      <w:start w:val="1"/>
      <w:numFmt w:val="bullet"/>
      <w:lvlText w:val=""/>
      <w:lvlJc w:val="left"/>
      <w:pPr>
        <w:ind w:left="795" w:hanging="360"/>
      </w:pPr>
      <w:rPr>
        <w:rFonts w:ascii="Symbol" w:hAnsi="Symbol" w:hint="default"/>
      </w:rPr>
    </w:lvl>
    <w:lvl w:ilvl="1" w:tplc="04140003" w:tentative="1">
      <w:start w:val="1"/>
      <w:numFmt w:val="bullet"/>
      <w:lvlText w:val="o"/>
      <w:lvlJc w:val="left"/>
      <w:pPr>
        <w:ind w:left="1515" w:hanging="360"/>
      </w:pPr>
      <w:rPr>
        <w:rFonts w:ascii="Courier New" w:hAnsi="Courier New" w:cs="Courier New" w:hint="default"/>
      </w:rPr>
    </w:lvl>
    <w:lvl w:ilvl="2" w:tplc="04140005" w:tentative="1">
      <w:start w:val="1"/>
      <w:numFmt w:val="bullet"/>
      <w:lvlText w:val=""/>
      <w:lvlJc w:val="left"/>
      <w:pPr>
        <w:ind w:left="2235" w:hanging="360"/>
      </w:pPr>
      <w:rPr>
        <w:rFonts w:ascii="Wingdings" w:hAnsi="Wingdings" w:hint="default"/>
      </w:rPr>
    </w:lvl>
    <w:lvl w:ilvl="3" w:tplc="04140001" w:tentative="1">
      <w:start w:val="1"/>
      <w:numFmt w:val="bullet"/>
      <w:lvlText w:val=""/>
      <w:lvlJc w:val="left"/>
      <w:pPr>
        <w:ind w:left="2955" w:hanging="360"/>
      </w:pPr>
      <w:rPr>
        <w:rFonts w:ascii="Symbol" w:hAnsi="Symbol" w:hint="default"/>
      </w:rPr>
    </w:lvl>
    <w:lvl w:ilvl="4" w:tplc="04140003" w:tentative="1">
      <w:start w:val="1"/>
      <w:numFmt w:val="bullet"/>
      <w:lvlText w:val="o"/>
      <w:lvlJc w:val="left"/>
      <w:pPr>
        <w:ind w:left="3675" w:hanging="360"/>
      </w:pPr>
      <w:rPr>
        <w:rFonts w:ascii="Courier New" w:hAnsi="Courier New" w:cs="Courier New" w:hint="default"/>
      </w:rPr>
    </w:lvl>
    <w:lvl w:ilvl="5" w:tplc="04140005" w:tentative="1">
      <w:start w:val="1"/>
      <w:numFmt w:val="bullet"/>
      <w:lvlText w:val=""/>
      <w:lvlJc w:val="left"/>
      <w:pPr>
        <w:ind w:left="4395" w:hanging="360"/>
      </w:pPr>
      <w:rPr>
        <w:rFonts w:ascii="Wingdings" w:hAnsi="Wingdings" w:hint="default"/>
      </w:rPr>
    </w:lvl>
    <w:lvl w:ilvl="6" w:tplc="04140001" w:tentative="1">
      <w:start w:val="1"/>
      <w:numFmt w:val="bullet"/>
      <w:lvlText w:val=""/>
      <w:lvlJc w:val="left"/>
      <w:pPr>
        <w:ind w:left="5115" w:hanging="360"/>
      </w:pPr>
      <w:rPr>
        <w:rFonts w:ascii="Symbol" w:hAnsi="Symbol" w:hint="default"/>
      </w:rPr>
    </w:lvl>
    <w:lvl w:ilvl="7" w:tplc="04140003" w:tentative="1">
      <w:start w:val="1"/>
      <w:numFmt w:val="bullet"/>
      <w:lvlText w:val="o"/>
      <w:lvlJc w:val="left"/>
      <w:pPr>
        <w:ind w:left="5835" w:hanging="360"/>
      </w:pPr>
      <w:rPr>
        <w:rFonts w:ascii="Courier New" w:hAnsi="Courier New" w:cs="Courier New" w:hint="default"/>
      </w:rPr>
    </w:lvl>
    <w:lvl w:ilvl="8" w:tplc="04140005" w:tentative="1">
      <w:start w:val="1"/>
      <w:numFmt w:val="bullet"/>
      <w:lvlText w:val=""/>
      <w:lvlJc w:val="left"/>
      <w:pPr>
        <w:ind w:left="6555" w:hanging="360"/>
      </w:pPr>
      <w:rPr>
        <w:rFonts w:ascii="Wingdings" w:hAnsi="Wingdings" w:hint="default"/>
      </w:rPr>
    </w:lvl>
  </w:abstractNum>
  <w:num w:numId="1">
    <w:abstractNumId w:val="28"/>
  </w:num>
  <w:num w:numId="2">
    <w:abstractNumId w:val="0"/>
  </w:num>
  <w:num w:numId="3">
    <w:abstractNumId w:val="8"/>
  </w:num>
  <w:num w:numId="4">
    <w:abstractNumId w:val="17"/>
  </w:num>
  <w:num w:numId="5">
    <w:abstractNumId w:val="30"/>
  </w:num>
  <w:num w:numId="6">
    <w:abstractNumId w:val="20"/>
  </w:num>
  <w:num w:numId="7">
    <w:abstractNumId w:val="29"/>
  </w:num>
  <w:num w:numId="8">
    <w:abstractNumId w:val="9"/>
  </w:num>
  <w:num w:numId="9">
    <w:abstractNumId w:val="7"/>
  </w:num>
  <w:num w:numId="10">
    <w:abstractNumId w:val="2"/>
  </w:num>
  <w:num w:numId="11">
    <w:abstractNumId w:val="36"/>
  </w:num>
  <w:num w:numId="12">
    <w:abstractNumId w:val="37"/>
  </w:num>
  <w:num w:numId="13">
    <w:abstractNumId w:val="39"/>
  </w:num>
  <w:num w:numId="14">
    <w:abstractNumId w:val="24"/>
  </w:num>
  <w:num w:numId="15">
    <w:abstractNumId w:val="44"/>
  </w:num>
  <w:num w:numId="16">
    <w:abstractNumId w:val="34"/>
  </w:num>
  <w:num w:numId="17">
    <w:abstractNumId w:val="43"/>
  </w:num>
  <w:num w:numId="18">
    <w:abstractNumId w:val="16"/>
  </w:num>
  <w:num w:numId="19">
    <w:abstractNumId w:val="32"/>
  </w:num>
  <w:num w:numId="20">
    <w:abstractNumId w:val="23"/>
  </w:num>
  <w:num w:numId="21">
    <w:abstractNumId w:val="19"/>
  </w:num>
  <w:num w:numId="22">
    <w:abstractNumId w:val="27"/>
  </w:num>
  <w:num w:numId="23">
    <w:abstractNumId w:val="21"/>
  </w:num>
  <w:num w:numId="24">
    <w:abstractNumId w:val="31"/>
  </w:num>
  <w:num w:numId="25">
    <w:abstractNumId w:val="6"/>
  </w:num>
  <w:num w:numId="26">
    <w:abstractNumId w:val="38"/>
  </w:num>
  <w:num w:numId="27">
    <w:abstractNumId w:val="14"/>
  </w:num>
  <w:num w:numId="28">
    <w:abstractNumId w:val="5"/>
  </w:num>
  <w:num w:numId="29">
    <w:abstractNumId w:val="12"/>
  </w:num>
  <w:num w:numId="30">
    <w:abstractNumId w:val="42"/>
  </w:num>
  <w:num w:numId="31">
    <w:abstractNumId w:val="11"/>
  </w:num>
  <w:num w:numId="32">
    <w:abstractNumId w:val="4"/>
  </w:num>
  <w:num w:numId="33">
    <w:abstractNumId w:val="3"/>
  </w:num>
  <w:num w:numId="34">
    <w:abstractNumId w:val="15"/>
  </w:num>
  <w:num w:numId="35">
    <w:abstractNumId w:val="33"/>
  </w:num>
  <w:num w:numId="36">
    <w:abstractNumId w:val="22"/>
  </w:num>
  <w:num w:numId="37">
    <w:abstractNumId w:val="41"/>
  </w:num>
  <w:num w:numId="38">
    <w:abstractNumId w:val="13"/>
  </w:num>
  <w:num w:numId="39">
    <w:abstractNumId w:val="26"/>
  </w:num>
  <w:num w:numId="40">
    <w:abstractNumId w:val="35"/>
  </w:num>
  <w:num w:numId="41">
    <w:abstractNumId w:val="1"/>
  </w:num>
  <w:num w:numId="42">
    <w:abstractNumId w:val="18"/>
  </w:num>
  <w:num w:numId="43">
    <w:abstractNumId w:val="40"/>
  </w:num>
  <w:num w:numId="44">
    <w:abstractNumId w:val="10"/>
  </w:num>
  <w:num w:numId="45">
    <w:abstractNumId w:val="2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attachedTemplate r:id="rId1"/>
  <w:defaultTabStop w:val="17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0FB"/>
    <w:rsid w:val="000006A8"/>
    <w:rsid w:val="00001BAF"/>
    <w:rsid w:val="0000386E"/>
    <w:rsid w:val="0001149D"/>
    <w:rsid w:val="00011A8D"/>
    <w:rsid w:val="00012492"/>
    <w:rsid w:val="000133B1"/>
    <w:rsid w:val="00013FBB"/>
    <w:rsid w:val="000150DD"/>
    <w:rsid w:val="00015746"/>
    <w:rsid w:val="00015EAB"/>
    <w:rsid w:val="00016C05"/>
    <w:rsid w:val="000171C8"/>
    <w:rsid w:val="00017E86"/>
    <w:rsid w:val="00020D30"/>
    <w:rsid w:val="0002353C"/>
    <w:rsid w:val="000251F4"/>
    <w:rsid w:val="00027183"/>
    <w:rsid w:val="00027F3D"/>
    <w:rsid w:val="00032217"/>
    <w:rsid w:val="0003285E"/>
    <w:rsid w:val="000342DB"/>
    <w:rsid w:val="00034FC3"/>
    <w:rsid w:val="000419F1"/>
    <w:rsid w:val="0004381B"/>
    <w:rsid w:val="000444A5"/>
    <w:rsid w:val="000453AD"/>
    <w:rsid w:val="00050849"/>
    <w:rsid w:val="000522C4"/>
    <w:rsid w:val="00053723"/>
    <w:rsid w:val="000554C9"/>
    <w:rsid w:val="000558EA"/>
    <w:rsid w:val="00057172"/>
    <w:rsid w:val="00057FF6"/>
    <w:rsid w:val="00060262"/>
    <w:rsid w:val="00060361"/>
    <w:rsid w:val="000632FB"/>
    <w:rsid w:val="0006348B"/>
    <w:rsid w:val="00063532"/>
    <w:rsid w:val="000637B2"/>
    <w:rsid w:val="00064611"/>
    <w:rsid w:val="000649B5"/>
    <w:rsid w:val="00064C3E"/>
    <w:rsid w:val="00064CEA"/>
    <w:rsid w:val="00066452"/>
    <w:rsid w:val="00066EF5"/>
    <w:rsid w:val="00067993"/>
    <w:rsid w:val="00071A57"/>
    <w:rsid w:val="00073028"/>
    <w:rsid w:val="000736EC"/>
    <w:rsid w:val="00074CC3"/>
    <w:rsid w:val="00075BB8"/>
    <w:rsid w:val="00075E2B"/>
    <w:rsid w:val="00077076"/>
    <w:rsid w:val="00080940"/>
    <w:rsid w:val="000816FF"/>
    <w:rsid w:val="000849A8"/>
    <w:rsid w:val="00084D5E"/>
    <w:rsid w:val="00085D91"/>
    <w:rsid w:val="000867CA"/>
    <w:rsid w:val="000873BC"/>
    <w:rsid w:val="00091182"/>
    <w:rsid w:val="000938AF"/>
    <w:rsid w:val="00093C0C"/>
    <w:rsid w:val="000A02C8"/>
    <w:rsid w:val="000A3A24"/>
    <w:rsid w:val="000A4C30"/>
    <w:rsid w:val="000A5991"/>
    <w:rsid w:val="000A71A8"/>
    <w:rsid w:val="000B09CE"/>
    <w:rsid w:val="000B188D"/>
    <w:rsid w:val="000B2D4B"/>
    <w:rsid w:val="000B4740"/>
    <w:rsid w:val="000B4A6B"/>
    <w:rsid w:val="000B6F5A"/>
    <w:rsid w:val="000C001A"/>
    <w:rsid w:val="000C0351"/>
    <w:rsid w:val="000C1D97"/>
    <w:rsid w:val="000C1EDB"/>
    <w:rsid w:val="000C355C"/>
    <w:rsid w:val="000C39CE"/>
    <w:rsid w:val="000C3AE3"/>
    <w:rsid w:val="000C62A8"/>
    <w:rsid w:val="000C67A3"/>
    <w:rsid w:val="000C6F55"/>
    <w:rsid w:val="000C7DFB"/>
    <w:rsid w:val="000D06F3"/>
    <w:rsid w:val="000D1486"/>
    <w:rsid w:val="000D1A46"/>
    <w:rsid w:val="000D3ED8"/>
    <w:rsid w:val="000D624A"/>
    <w:rsid w:val="000D6636"/>
    <w:rsid w:val="000E0489"/>
    <w:rsid w:val="000E3A4B"/>
    <w:rsid w:val="000E3EA3"/>
    <w:rsid w:val="000E6711"/>
    <w:rsid w:val="000E7814"/>
    <w:rsid w:val="000F0112"/>
    <w:rsid w:val="000F17D4"/>
    <w:rsid w:val="000F2BC5"/>
    <w:rsid w:val="000F50C8"/>
    <w:rsid w:val="000F72AC"/>
    <w:rsid w:val="000F74B4"/>
    <w:rsid w:val="000F793A"/>
    <w:rsid w:val="000F794F"/>
    <w:rsid w:val="0010006F"/>
    <w:rsid w:val="00101C1D"/>
    <w:rsid w:val="00102460"/>
    <w:rsid w:val="00102495"/>
    <w:rsid w:val="00103156"/>
    <w:rsid w:val="001041E7"/>
    <w:rsid w:val="001052A6"/>
    <w:rsid w:val="0010546E"/>
    <w:rsid w:val="00105E42"/>
    <w:rsid w:val="00106AB7"/>
    <w:rsid w:val="0011017F"/>
    <w:rsid w:val="00111D79"/>
    <w:rsid w:val="00112F7F"/>
    <w:rsid w:val="00113334"/>
    <w:rsid w:val="00114C00"/>
    <w:rsid w:val="001156CD"/>
    <w:rsid w:val="0011671B"/>
    <w:rsid w:val="001208BD"/>
    <w:rsid w:val="0012132D"/>
    <w:rsid w:val="001239E3"/>
    <w:rsid w:val="0012453B"/>
    <w:rsid w:val="001253E8"/>
    <w:rsid w:val="001268B4"/>
    <w:rsid w:val="00126F5E"/>
    <w:rsid w:val="00127AB6"/>
    <w:rsid w:val="00130121"/>
    <w:rsid w:val="0013048A"/>
    <w:rsid w:val="00130D7A"/>
    <w:rsid w:val="0013121F"/>
    <w:rsid w:val="00132557"/>
    <w:rsid w:val="00132B12"/>
    <w:rsid w:val="00133C4A"/>
    <w:rsid w:val="0013587D"/>
    <w:rsid w:val="00136C3F"/>
    <w:rsid w:val="00137646"/>
    <w:rsid w:val="00137778"/>
    <w:rsid w:val="00141CEA"/>
    <w:rsid w:val="00142B67"/>
    <w:rsid w:val="00143521"/>
    <w:rsid w:val="00143F94"/>
    <w:rsid w:val="001442B3"/>
    <w:rsid w:val="001447FC"/>
    <w:rsid w:val="00144AFB"/>
    <w:rsid w:val="00146D11"/>
    <w:rsid w:val="00147A5B"/>
    <w:rsid w:val="0015105C"/>
    <w:rsid w:val="00152C18"/>
    <w:rsid w:val="00153D04"/>
    <w:rsid w:val="00155BB5"/>
    <w:rsid w:val="00157B45"/>
    <w:rsid w:val="00157C23"/>
    <w:rsid w:val="00160B1E"/>
    <w:rsid w:val="001610A9"/>
    <w:rsid w:val="00161F6C"/>
    <w:rsid w:val="00163BB2"/>
    <w:rsid w:val="00164E10"/>
    <w:rsid w:val="001659ED"/>
    <w:rsid w:val="001703F7"/>
    <w:rsid w:val="0017160D"/>
    <w:rsid w:val="00171A7D"/>
    <w:rsid w:val="00171C76"/>
    <w:rsid w:val="00173845"/>
    <w:rsid w:val="00174EFC"/>
    <w:rsid w:val="00174F97"/>
    <w:rsid w:val="00176D89"/>
    <w:rsid w:val="00181BBA"/>
    <w:rsid w:val="00181F9C"/>
    <w:rsid w:val="00183C9C"/>
    <w:rsid w:val="0018444A"/>
    <w:rsid w:val="00192156"/>
    <w:rsid w:val="00192D18"/>
    <w:rsid w:val="00193453"/>
    <w:rsid w:val="00196D55"/>
    <w:rsid w:val="001A18D1"/>
    <w:rsid w:val="001A320C"/>
    <w:rsid w:val="001A55DF"/>
    <w:rsid w:val="001A7C1F"/>
    <w:rsid w:val="001B4A4A"/>
    <w:rsid w:val="001B5874"/>
    <w:rsid w:val="001B6DDA"/>
    <w:rsid w:val="001C2415"/>
    <w:rsid w:val="001C294A"/>
    <w:rsid w:val="001C46DA"/>
    <w:rsid w:val="001C5AE8"/>
    <w:rsid w:val="001C6429"/>
    <w:rsid w:val="001C77FC"/>
    <w:rsid w:val="001C7BAA"/>
    <w:rsid w:val="001D2176"/>
    <w:rsid w:val="001D21EA"/>
    <w:rsid w:val="001D614E"/>
    <w:rsid w:val="001D7F22"/>
    <w:rsid w:val="001E56FD"/>
    <w:rsid w:val="001E7759"/>
    <w:rsid w:val="001E7AAA"/>
    <w:rsid w:val="001F3BBA"/>
    <w:rsid w:val="001F647B"/>
    <w:rsid w:val="001F65C6"/>
    <w:rsid w:val="001F683D"/>
    <w:rsid w:val="001F68F5"/>
    <w:rsid w:val="001F76A7"/>
    <w:rsid w:val="001F7A9B"/>
    <w:rsid w:val="00200FA3"/>
    <w:rsid w:val="00202D51"/>
    <w:rsid w:val="002031FB"/>
    <w:rsid w:val="00205863"/>
    <w:rsid w:val="00205A05"/>
    <w:rsid w:val="00206A0A"/>
    <w:rsid w:val="00211D38"/>
    <w:rsid w:val="00213E5B"/>
    <w:rsid w:val="00216AED"/>
    <w:rsid w:val="002214CA"/>
    <w:rsid w:val="00222487"/>
    <w:rsid w:val="00223595"/>
    <w:rsid w:val="002254CE"/>
    <w:rsid w:val="00226CAD"/>
    <w:rsid w:val="00226DA1"/>
    <w:rsid w:val="00232064"/>
    <w:rsid w:val="002321BA"/>
    <w:rsid w:val="00232A2D"/>
    <w:rsid w:val="00234364"/>
    <w:rsid w:val="0023466E"/>
    <w:rsid w:val="002350B9"/>
    <w:rsid w:val="002377C7"/>
    <w:rsid w:val="0024109B"/>
    <w:rsid w:val="00241F36"/>
    <w:rsid w:val="002424CE"/>
    <w:rsid w:val="0024379E"/>
    <w:rsid w:val="00244B63"/>
    <w:rsid w:val="00244CEF"/>
    <w:rsid w:val="0024542D"/>
    <w:rsid w:val="00246B54"/>
    <w:rsid w:val="00246D58"/>
    <w:rsid w:val="00247550"/>
    <w:rsid w:val="002531A1"/>
    <w:rsid w:val="00253E3A"/>
    <w:rsid w:val="0025505A"/>
    <w:rsid w:val="002554BC"/>
    <w:rsid w:val="0025565C"/>
    <w:rsid w:val="00255F72"/>
    <w:rsid w:val="00256D3C"/>
    <w:rsid w:val="00257202"/>
    <w:rsid w:val="0026055E"/>
    <w:rsid w:val="00260CD8"/>
    <w:rsid w:val="0026163C"/>
    <w:rsid w:val="00263BF2"/>
    <w:rsid w:val="002641B2"/>
    <w:rsid w:val="002647AE"/>
    <w:rsid w:val="00265B7C"/>
    <w:rsid w:val="0026643F"/>
    <w:rsid w:val="00266752"/>
    <w:rsid w:val="002667C0"/>
    <w:rsid w:val="00270460"/>
    <w:rsid w:val="00270D9E"/>
    <w:rsid w:val="00271C92"/>
    <w:rsid w:val="00276556"/>
    <w:rsid w:val="002770F1"/>
    <w:rsid w:val="002774E1"/>
    <w:rsid w:val="00277A27"/>
    <w:rsid w:val="00277AF7"/>
    <w:rsid w:val="002806B5"/>
    <w:rsid w:val="00284732"/>
    <w:rsid w:val="0028528F"/>
    <w:rsid w:val="0029079C"/>
    <w:rsid w:val="00294930"/>
    <w:rsid w:val="00295AA5"/>
    <w:rsid w:val="002964A7"/>
    <w:rsid w:val="00296AA3"/>
    <w:rsid w:val="002973C0"/>
    <w:rsid w:val="00297EF2"/>
    <w:rsid w:val="002A0844"/>
    <w:rsid w:val="002A1CD2"/>
    <w:rsid w:val="002A2275"/>
    <w:rsid w:val="002A23D5"/>
    <w:rsid w:val="002A41F6"/>
    <w:rsid w:val="002A43EB"/>
    <w:rsid w:val="002A5704"/>
    <w:rsid w:val="002A589B"/>
    <w:rsid w:val="002A5A78"/>
    <w:rsid w:val="002A75DE"/>
    <w:rsid w:val="002B1DA4"/>
    <w:rsid w:val="002B1F1A"/>
    <w:rsid w:val="002B3160"/>
    <w:rsid w:val="002B324A"/>
    <w:rsid w:val="002B3AE9"/>
    <w:rsid w:val="002B4DC1"/>
    <w:rsid w:val="002B5125"/>
    <w:rsid w:val="002B67BD"/>
    <w:rsid w:val="002B6DF0"/>
    <w:rsid w:val="002B721B"/>
    <w:rsid w:val="002C05C9"/>
    <w:rsid w:val="002C07DC"/>
    <w:rsid w:val="002C08C6"/>
    <w:rsid w:val="002C264F"/>
    <w:rsid w:val="002C30CE"/>
    <w:rsid w:val="002C39DD"/>
    <w:rsid w:val="002C3D0A"/>
    <w:rsid w:val="002C4EF8"/>
    <w:rsid w:val="002C64F1"/>
    <w:rsid w:val="002C73CC"/>
    <w:rsid w:val="002C752F"/>
    <w:rsid w:val="002C79EC"/>
    <w:rsid w:val="002D10BA"/>
    <w:rsid w:val="002D2B5F"/>
    <w:rsid w:val="002D41DA"/>
    <w:rsid w:val="002D6A14"/>
    <w:rsid w:val="002D6DBC"/>
    <w:rsid w:val="002E008F"/>
    <w:rsid w:val="002E0260"/>
    <w:rsid w:val="002E0876"/>
    <w:rsid w:val="002E0A58"/>
    <w:rsid w:val="002E364E"/>
    <w:rsid w:val="002E3743"/>
    <w:rsid w:val="002E3FCA"/>
    <w:rsid w:val="002E41C5"/>
    <w:rsid w:val="002E59A3"/>
    <w:rsid w:val="002F1271"/>
    <w:rsid w:val="002F1BEA"/>
    <w:rsid w:val="002F309E"/>
    <w:rsid w:val="002F36D5"/>
    <w:rsid w:val="002F3DED"/>
    <w:rsid w:val="002F3E0D"/>
    <w:rsid w:val="002F59C3"/>
    <w:rsid w:val="002F6F16"/>
    <w:rsid w:val="0030279B"/>
    <w:rsid w:val="003027EA"/>
    <w:rsid w:val="00303058"/>
    <w:rsid w:val="0030331B"/>
    <w:rsid w:val="00305DCA"/>
    <w:rsid w:val="00305F01"/>
    <w:rsid w:val="0031071E"/>
    <w:rsid w:val="00310CAD"/>
    <w:rsid w:val="00311884"/>
    <w:rsid w:val="00311992"/>
    <w:rsid w:val="00312539"/>
    <w:rsid w:val="00312DCA"/>
    <w:rsid w:val="003227C2"/>
    <w:rsid w:val="00323492"/>
    <w:rsid w:val="0032557B"/>
    <w:rsid w:val="0032595F"/>
    <w:rsid w:val="00326399"/>
    <w:rsid w:val="00331CEA"/>
    <w:rsid w:val="00334908"/>
    <w:rsid w:val="00334910"/>
    <w:rsid w:val="0033574D"/>
    <w:rsid w:val="0033789B"/>
    <w:rsid w:val="003412AA"/>
    <w:rsid w:val="00342A46"/>
    <w:rsid w:val="0034513C"/>
    <w:rsid w:val="00345926"/>
    <w:rsid w:val="00355058"/>
    <w:rsid w:val="0035673E"/>
    <w:rsid w:val="00357F2E"/>
    <w:rsid w:val="00361730"/>
    <w:rsid w:val="00362F62"/>
    <w:rsid w:val="00364C5F"/>
    <w:rsid w:val="00365AFD"/>
    <w:rsid w:val="00370000"/>
    <w:rsid w:val="003735CA"/>
    <w:rsid w:val="003804AA"/>
    <w:rsid w:val="003815D5"/>
    <w:rsid w:val="003817C4"/>
    <w:rsid w:val="00381B0C"/>
    <w:rsid w:val="00390582"/>
    <w:rsid w:val="00391BE7"/>
    <w:rsid w:val="00392C19"/>
    <w:rsid w:val="00392EFF"/>
    <w:rsid w:val="00394006"/>
    <w:rsid w:val="0039457C"/>
    <w:rsid w:val="0039499C"/>
    <w:rsid w:val="003A0C08"/>
    <w:rsid w:val="003A0D10"/>
    <w:rsid w:val="003A1002"/>
    <w:rsid w:val="003A144D"/>
    <w:rsid w:val="003A3752"/>
    <w:rsid w:val="003A4414"/>
    <w:rsid w:val="003A4994"/>
    <w:rsid w:val="003A5141"/>
    <w:rsid w:val="003A5A17"/>
    <w:rsid w:val="003A701D"/>
    <w:rsid w:val="003A7904"/>
    <w:rsid w:val="003A7AB8"/>
    <w:rsid w:val="003A7AF7"/>
    <w:rsid w:val="003B0C13"/>
    <w:rsid w:val="003B4E17"/>
    <w:rsid w:val="003B5378"/>
    <w:rsid w:val="003B582F"/>
    <w:rsid w:val="003B5E57"/>
    <w:rsid w:val="003B6034"/>
    <w:rsid w:val="003B650B"/>
    <w:rsid w:val="003B6976"/>
    <w:rsid w:val="003B7DAC"/>
    <w:rsid w:val="003C0328"/>
    <w:rsid w:val="003C0908"/>
    <w:rsid w:val="003C1FCE"/>
    <w:rsid w:val="003C5569"/>
    <w:rsid w:val="003C5FEF"/>
    <w:rsid w:val="003C728B"/>
    <w:rsid w:val="003D0175"/>
    <w:rsid w:val="003D21D1"/>
    <w:rsid w:val="003D2DD8"/>
    <w:rsid w:val="003D6062"/>
    <w:rsid w:val="003D6B74"/>
    <w:rsid w:val="003E0C71"/>
    <w:rsid w:val="003E2393"/>
    <w:rsid w:val="003E4E7C"/>
    <w:rsid w:val="003F0064"/>
    <w:rsid w:val="003F01BA"/>
    <w:rsid w:val="003F0365"/>
    <w:rsid w:val="003F04BA"/>
    <w:rsid w:val="003F0F7B"/>
    <w:rsid w:val="003F1458"/>
    <w:rsid w:val="003F40EC"/>
    <w:rsid w:val="003F411D"/>
    <w:rsid w:val="003F4765"/>
    <w:rsid w:val="003F5C63"/>
    <w:rsid w:val="003F5D16"/>
    <w:rsid w:val="004028C8"/>
    <w:rsid w:val="004036CA"/>
    <w:rsid w:val="00410A6D"/>
    <w:rsid w:val="00410B1D"/>
    <w:rsid w:val="00411A83"/>
    <w:rsid w:val="00412B18"/>
    <w:rsid w:val="00413570"/>
    <w:rsid w:val="00414B6D"/>
    <w:rsid w:val="00416D0F"/>
    <w:rsid w:val="0041793B"/>
    <w:rsid w:val="00417BA4"/>
    <w:rsid w:val="00420B76"/>
    <w:rsid w:val="0042734B"/>
    <w:rsid w:val="004317ED"/>
    <w:rsid w:val="0043258F"/>
    <w:rsid w:val="004338F3"/>
    <w:rsid w:val="00434968"/>
    <w:rsid w:val="00435E1C"/>
    <w:rsid w:val="0043734F"/>
    <w:rsid w:val="00437875"/>
    <w:rsid w:val="00437913"/>
    <w:rsid w:val="004438AF"/>
    <w:rsid w:val="00450725"/>
    <w:rsid w:val="004509F8"/>
    <w:rsid w:val="0045511D"/>
    <w:rsid w:val="004554D3"/>
    <w:rsid w:val="004554F3"/>
    <w:rsid w:val="004557E8"/>
    <w:rsid w:val="004571D3"/>
    <w:rsid w:val="004614DB"/>
    <w:rsid w:val="00462AA8"/>
    <w:rsid w:val="00462B62"/>
    <w:rsid w:val="00463419"/>
    <w:rsid w:val="00464268"/>
    <w:rsid w:val="004700E8"/>
    <w:rsid w:val="00472451"/>
    <w:rsid w:val="0047362B"/>
    <w:rsid w:val="004738EF"/>
    <w:rsid w:val="004776F1"/>
    <w:rsid w:val="00477A11"/>
    <w:rsid w:val="00481208"/>
    <w:rsid w:val="004821DA"/>
    <w:rsid w:val="00486321"/>
    <w:rsid w:val="00487AD5"/>
    <w:rsid w:val="00487C1A"/>
    <w:rsid w:val="00491B05"/>
    <w:rsid w:val="004927B5"/>
    <w:rsid w:val="004A037D"/>
    <w:rsid w:val="004A1B5A"/>
    <w:rsid w:val="004A2CA9"/>
    <w:rsid w:val="004A4E53"/>
    <w:rsid w:val="004A5D24"/>
    <w:rsid w:val="004A6074"/>
    <w:rsid w:val="004B224B"/>
    <w:rsid w:val="004B26DB"/>
    <w:rsid w:val="004B685D"/>
    <w:rsid w:val="004B708C"/>
    <w:rsid w:val="004C08EA"/>
    <w:rsid w:val="004C15DA"/>
    <w:rsid w:val="004C1790"/>
    <w:rsid w:val="004C22E8"/>
    <w:rsid w:val="004C2BE3"/>
    <w:rsid w:val="004C3558"/>
    <w:rsid w:val="004C6060"/>
    <w:rsid w:val="004C7AE6"/>
    <w:rsid w:val="004D06F4"/>
    <w:rsid w:val="004D0DFC"/>
    <w:rsid w:val="004D17B3"/>
    <w:rsid w:val="004D27AD"/>
    <w:rsid w:val="004D2C35"/>
    <w:rsid w:val="004D3099"/>
    <w:rsid w:val="004D5ECC"/>
    <w:rsid w:val="004D6A02"/>
    <w:rsid w:val="004E00BC"/>
    <w:rsid w:val="004E0CD7"/>
    <w:rsid w:val="004E178C"/>
    <w:rsid w:val="004E38CA"/>
    <w:rsid w:val="004E7018"/>
    <w:rsid w:val="004F034B"/>
    <w:rsid w:val="004F0937"/>
    <w:rsid w:val="004F116E"/>
    <w:rsid w:val="004F1E63"/>
    <w:rsid w:val="004F54B8"/>
    <w:rsid w:val="004F5728"/>
    <w:rsid w:val="0050013C"/>
    <w:rsid w:val="00500D71"/>
    <w:rsid w:val="005027C8"/>
    <w:rsid w:val="00504248"/>
    <w:rsid w:val="00505CB4"/>
    <w:rsid w:val="00506898"/>
    <w:rsid w:val="00507931"/>
    <w:rsid w:val="00511611"/>
    <w:rsid w:val="005120AE"/>
    <w:rsid w:val="0051255B"/>
    <w:rsid w:val="00513FF2"/>
    <w:rsid w:val="00514102"/>
    <w:rsid w:val="005145FC"/>
    <w:rsid w:val="00515053"/>
    <w:rsid w:val="0051589C"/>
    <w:rsid w:val="00516386"/>
    <w:rsid w:val="005167BA"/>
    <w:rsid w:val="0052109F"/>
    <w:rsid w:val="00521D77"/>
    <w:rsid w:val="00522D64"/>
    <w:rsid w:val="00523020"/>
    <w:rsid w:val="00523D4D"/>
    <w:rsid w:val="00525B0D"/>
    <w:rsid w:val="005268BA"/>
    <w:rsid w:val="0053026C"/>
    <w:rsid w:val="00530F46"/>
    <w:rsid w:val="00531029"/>
    <w:rsid w:val="00531610"/>
    <w:rsid w:val="00531ACE"/>
    <w:rsid w:val="00532E9B"/>
    <w:rsid w:val="005332D7"/>
    <w:rsid w:val="005343D1"/>
    <w:rsid w:val="00534D0F"/>
    <w:rsid w:val="00537547"/>
    <w:rsid w:val="00537D85"/>
    <w:rsid w:val="00541F3D"/>
    <w:rsid w:val="00543C68"/>
    <w:rsid w:val="00544EB2"/>
    <w:rsid w:val="0054598E"/>
    <w:rsid w:val="00547C49"/>
    <w:rsid w:val="005505E6"/>
    <w:rsid w:val="00550DD6"/>
    <w:rsid w:val="005516FB"/>
    <w:rsid w:val="00552700"/>
    <w:rsid w:val="0055335B"/>
    <w:rsid w:val="0055569E"/>
    <w:rsid w:val="005603F6"/>
    <w:rsid w:val="00561301"/>
    <w:rsid w:val="00563847"/>
    <w:rsid w:val="005643EC"/>
    <w:rsid w:val="0056586E"/>
    <w:rsid w:val="00565C00"/>
    <w:rsid w:val="0056691C"/>
    <w:rsid w:val="00566D01"/>
    <w:rsid w:val="00567575"/>
    <w:rsid w:val="0057005F"/>
    <w:rsid w:val="00570AC9"/>
    <w:rsid w:val="00570DA9"/>
    <w:rsid w:val="0057182A"/>
    <w:rsid w:val="00573C95"/>
    <w:rsid w:val="005751ED"/>
    <w:rsid w:val="0057547E"/>
    <w:rsid w:val="00576AD9"/>
    <w:rsid w:val="00576EBB"/>
    <w:rsid w:val="005823AE"/>
    <w:rsid w:val="0058276B"/>
    <w:rsid w:val="0058312E"/>
    <w:rsid w:val="00583A4A"/>
    <w:rsid w:val="005843C8"/>
    <w:rsid w:val="00585015"/>
    <w:rsid w:val="005855C2"/>
    <w:rsid w:val="00586FED"/>
    <w:rsid w:val="00587269"/>
    <w:rsid w:val="005878CD"/>
    <w:rsid w:val="00592032"/>
    <w:rsid w:val="0059301E"/>
    <w:rsid w:val="0059440D"/>
    <w:rsid w:val="0059510C"/>
    <w:rsid w:val="00596BCE"/>
    <w:rsid w:val="00596C4B"/>
    <w:rsid w:val="005A0E11"/>
    <w:rsid w:val="005A11ED"/>
    <w:rsid w:val="005A1689"/>
    <w:rsid w:val="005A1E4D"/>
    <w:rsid w:val="005A35EE"/>
    <w:rsid w:val="005A3EA6"/>
    <w:rsid w:val="005A5918"/>
    <w:rsid w:val="005A5DA9"/>
    <w:rsid w:val="005A6E9C"/>
    <w:rsid w:val="005B0D57"/>
    <w:rsid w:val="005B2829"/>
    <w:rsid w:val="005B4DD2"/>
    <w:rsid w:val="005C02BF"/>
    <w:rsid w:val="005C1465"/>
    <w:rsid w:val="005C3C8B"/>
    <w:rsid w:val="005C5C86"/>
    <w:rsid w:val="005C741C"/>
    <w:rsid w:val="005C7C56"/>
    <w:rsid w:val="005D0ED0"/>
    <w:rsid w:val="005D2482"/>
    <w:rsid w:val="005D3627"/>
    <w:rsid w:val="005D44BE"/>
    <w:rsid w:val="005D4500"/>
    <w:rsid w:val="005D49A8"/>
    <w:rsid w:val="005D5F16"/>
    <w:rsid w:val="005D6060"/>
    <w:rsid w:val="005D610B"/>
    <w:rsid w:val="005D6366"/>
    <w:rsid w:val="005D6970"/>
    <w:rsid w:val="005D6D11"/>
    <w:rsid w:val="005D7C64"/>
    <w:rsid w:val="005E0C73"/>
    <w:rsid w:val="005E1707"/>
    <w:rsid w:val="005E1E25"/>
    <w:rsid w:val="005E244A"/>
    <w:rsid w:val="005E3003"/>
    <w:rsid w:val="005E5172"/>
    <w:rsid w:val="005E5395"/>
    <w:rsid w:val="005E684B"/>
    <w:rsid w:val="005F0C23"/>
    <w:rsid w:val="005F0EB4"/>
    <w:rsid w:val="005F2469"/>
    <w:rsid w:val="005F5CD3"/>
    <w:rsid w:val="005F6124"/>
    <w:rsid w:val="005F6D30"/>
    <w:rsid w:val="005F6E31"/>
    <w:rsid w:val="005F70BB"/>
    <w:rsid w:val="005F77E6"/>
    <w:rsid w:val="005F7988"/>
    <w:rsid w:val="00600F5A"/>
    <w:rsid w:val="00601452"/>
    <w:rsid w:val="006016F0"/>
    <w:rsid w:val="00602E90"/>
    <w:rsid w:val="00605B6D"/>
    <w:rsid w:val="00607ABE"/>
    <w:rsid w:val="00613473"/>
    <w:rsid w:val="0061386E"/>
    <w:rsid w:val="006149CD"/>
    <w:rsid w:val="00616848"/>
    <w:rsid w:val="00616951"/>
    <w:rsid w:val="00620C70"/>
    <w:rsid w:val="0062214D"/>
    <w:rsid w:val="00625A71"/>
    <w:rsid w:val="0062699D"/>
    <w:rsid w:val="00630860"/>
    <w:rsid w:val="00630D2A"/>
    <w:rsid w:val="00633437"/>
    <w:rsid w:val="00634690"/>
    <w:rsid w:val="00634D75"/>
    <w:rsid w:val="00634EE1"/>
    <w:rsid w:val="00634FC8"/>
    <w:rsid w:val="00640295"/>
    <w:rsid w:val="00640537"/>
    <w:rsid w:val="00640719"/>
    <w:rsid w:val="00640C90"/>
    <w:rsid w:val="0064170B"/>
    <w:rsid w:val="006424D3"/>
    <w:rsid w:val="00645940"/>
    <w:rsid w:val="00645A28"/>
    <w:rsid w:val="00645A65"/>
    <w:rsid w:val="00646552"/>
    <w:rsid w:val="006467A0"/>
    <w:rsid w:val="00651E17"/>
    <w:rsid w:val="00651E7A"/>
    <w:rsid w:val="0065249A"/>
    <w:rsid w:val="00654F47"/>
    <w:rsid w:val="006550CB"/>
    <w:rsid w:val="00655475"/>
    <w:rsid w:val="0065563E"/>
    <w:rsid w:val="00655989"/>
    <w:rsid w:val="0065646D"/>
    <w:rsid w:val="006603DC"/>
    <w:rsid w:val="00661154"/>
    <w:rsid w:val="0066154B"/>
    <w:rsid w:val="006643CF"/>
    <w:rsid w:val="0066459B"/>
    <w:rsid w:val="006665FA"/>
    <w:rsid w:val="0067016A"/>
    <w:rsid w:val="006702D7"/>
    <w:rsid w:val="00670A00"/>
    <w:rsid w:val="00671871"/>
    <w:rsid w:val="00672C6D"/>
    <w:rsid w:val="00673CD0"/>
    <w:rsid w:val="006767E6"/>
    <w:rsid w:val="00681066"/>
    <w:rsid w:val="00681FF1"/>
    <w:rsid w:val="00682F50"/>
    <w:rsid w:val="006833A0"/>
    <w:rsid w:val="00686EDA"/>
    <w:rsid w:val="00690055"/>
    <w:rsid w:val="0069017A"/>
    <w:rsid w:val="00694919"/>
    <w:rsid w:val="00694ACD"/>
    <w:rsid w:val="00695468"/>
    <w:rsid w:val="00695D13"/>
    <w:rsid w:val="00696460"/>
    <w:rsid w:val="00696771"/>
    <w:rsid w:val="00696919"/>
    <w:rsid w:val="00696BE4"/>
    <w:rsid w:val="006A133A"/>
    <w:rsid w:val="006A1878"/>
    <w:rsid w:val="006A297A"/>
    <w:rsid w:val="006A487D"/>
    <w:rsid w:val="006A49A2"/>
    <w:rsid w:val="006A53EB"/>
    <w:rsid w:val="006A63C8"/>
    <w:rsid w:val="006A6CD5"/>
    <w:rsid w:val="006B1ED7"/>
    <w:rsid w:val="006B354C"/>
    <w:rsid w:val="006B4105"/>
    <w:rsid w:val="006B4483"/>
    <w:rsid w:val="006B5708"/>
    <w:rsid w:val="006B6040"/>
    <w:rsid w:val="006B6C2B"/>
    <w:rsid w:val="006B6F42"/>
    <w:rsid w:val="006C05E7"/>
    <w:rsid w:val="006C1A4D"/>
    <w:rsid w:val="006C1DD5"/>
    <w:rsid w:val="006C2AC8"/>
    <w:rsid w:val="006C2DAE"/>
    <w:rsid w:val="006C301E"/>
    <w:rsid w:val="006C306D"/>
    <w:rsid w:val="006C5F47"/>
    <w:rsid w:val="006C6F42"/>
    <w:rsid w:val="006C7A76"/>
    <w:rsid w:val="006D032E"/>
    <w:rsid w:val="006D1495"/>
    <w:rsid w:val="006D1628"/>
    <w:rsid w:val="006D33F6"/>
    <w:rsid w:val="006D347A"/>
    <w:rsid w:val="006D5968"/>
    <w:rsid w:val="006D6BCA"/>
    <w:rsid w:val="006D7E1F"/>
    <w:rsid w:val="006E1B23"/>
    <w:rsid w:val="006E26EE"/>
    <w:rsid w:val="006E2CF1"/>
    <w:rsid w:val="006E4F38"/>
    <w:rsid w:val="006E5EC7"/>
    <w:rsid w:val="006E6BB3"/>
    <w:rsid w:val="006E6D35"/>
    <w:rsid w:val="006F06CA"/>
    <w:rsid w:val="006F0956"/>
    <w:rsid w:val="006F100E"/>
    <w:rsid w:val="006F1844"/>
    <w:rsid w:val="006F1AAF"/>
    <w:rsid w:val="006F1B49"/>
    <w:rsid w:val="006F500C"/>
    <w:rsid w:val="006F50EA"/>
    <w:rsid w:val="006F555B"/>
    <w:rsid w:val="006F6933"/>
    <w:rsid w:val="00700A05"/>
    <w:rsid w:val="007022A7"/>
    <w:rsid w:val="0070552D"/>
    <w:rsid w:val="007069AD"/>
    <w:rsid w:val="007070B0"/>
    <w:rsid w:val="007102BD"/>
    <w:rsid w:val="00713654"/>
    <w:rsid w:val="0071391D"/>
    <w:rsid w:val="00713C01"/>
    <w:rsid w:val="0071425A"/>
    <w:rsid w:val="007155E8"/>
    <w:rsid w:val="0071789E"/>
    <w:rsid w:val="00717A43"/>
    <w:rsid w:val="00722646"/>
    <w:rsid w:val="00733FE0"/>
    <w:rsid w:val="007340C0"/>
    <w:rsid w:val="00734175"/>
    <w:rsid w:val="007352A4"/>
    <w:rsid w:val="00736131"/>
    <w:rsid w:val="00736390"/>
    <w:rsid w:val="007366BB"/>
    <w:rsid w:val="00741334"/>
    <w:rsid w:val="00742613"/>
    <w:rsid w:val="00743736"/>
    <w:rsid w:val="00744709"/>
    <w:rsid w:val="00744E3D"/>
    <w:rsid w:val="007473BF"/>
    <w:rsid w:val="00747C56"/>
    <w:rsid w:val="00750703"/>
    <w:rsid w:val="007515F0"/>
    <w:rsid w:val="0075201C"/>
    <w:rsid w:val="0075348C"/>
    <w:rsid w:val="007553F3"/>
    <w:rsid w:val="00755DD4"/>
    <w:rsid w:val="00755F37"/>
    <w:rsid w:val="007561DC"/>
    <w:rsid w:val="007571AC"/>
    <w:rsid w:val="00757A7E"/>
    <w:rsid w:val="00760A37"/>
    <w:rsid w:val="00760F89"/>
    <w:rsid w:val="0076189A"/>
    <w:rsid w:val="007639AE"/>
    <w:rsid w:val="00765B86"/>
    <w:rsid w:val="0077004C"/>
    <w:rsid w:val="0077288F"/>
    <w:rsid w:val="00773110"/>
    <w:rsid w:val="007740B3"/>
    <w:rsid w:val="00774DC3"/>
    <w:rsid w:val="00775942"/>
    <w:rsid w:val="00776244"/>
    <w:rsid w:val="007776C0"/>
    <w:rsid w:val="00777DEF"/>
    <w:rsid w:val="0078121E"/>
    <w:rsid w:val="0078260A"/>
    <w:rsid w:val="0078483A"/>
    <w:rsid w:val="00784A0C"/>
    <w:rsid w:val="00786C9B"/>
    <w:rsid w:val="00786E83"/>
    <w:rsid w:val="00787CAA"/>
    <w:rsid w:val="00790F23"/>
    <w:rsid w:val="00791B86"/>
    <w:rsid w:val="00791E2C"/>
    <w:rsid w:val="00792367"/>
    <w:rsid w:val="00794B28"/>
    <w:rsid w:val="007A0716"/>
    <w:rsid w:val="007A13E4"/>
    <w:rsid w:val="007A154B"/>
    <w:rsid w:val="007A1797"/>
    <w:rsid w:val="007A1CC9"/>
    <w:rsid w:val="007A1F45"/>
    <w:rsid w:val="007B0FDD"/>
    <w:rsid w:val="007B23B4"/>
    <w:rsid w:val="007B3FF5"/>
    <w:rsid w:val="007B51B5"/>
    <w:rsid w:val="007B7E81"/>
    <w:rsid w:val="007C0C3A"/>
    <w:rsid w:val="007C7DA4"/>
    <w:rsid w:val="007C7EAC"/>
    <w:rsid w:val="007D0EB1"/>
    <w:rsid w:val="007D2201"/>
    <w:rsid w:val="007D2B08"/>
    <w:rsid w:val="007D3191"/>
    <w:rsid w:val="007D5D75"/>
    <w:rsid w:val="007D61DD"/>
    <w:rsid w:val="007D6387"/>
    <w:rsid w:val="007D65B5"/>
    <w:rsid w:val="007D6A2D"/>
    <w:rsid w:val="007E0A0F"/>
    <w:rsid w:val="007E1D6B"/>
    <w:rsid w:val="007E1EAD"/>
    <w:rsid w:val="007E2320"/>
    <w:rsid w:val="007E2F27"/>
    <w:rsid w:val="007E4F76"/>
    <w:rsid w:val="007E6607"/>
    <w:rsid w:val="007F0633"/>
    <w:rsid w:val="008001AA"/>
    <w:rsid w:val="0080118C"/>
    <w:rsid w:val="00802403"/>
    <w:rsid w:val="00802C4A"/>
    <w:rsid w:val="00805C6C"/>
    <w:rsid w:val="0080705A"/>
    <w:rsid w:val="008074A2"/>
    <w:rsid w:val="00811004"/>
    <w:rsid w:val="00812EAD"/>
    <w:rsid w:val="008145C4"/>
    <w:rsid w:val="00814D48"/>
    <w:rsid w:val="008159F3"/>
    <w:rsid w:val="00816C37"/>
    <w:rsid w:val="00817A8A"/>
    <w:rsid w:val="008203B9"/>
    <w:rsid w:val="00820487"/>
    <w:rsid w:val="0082210B"/>
    <w:rsid w:val="00822727"/>
    <w:rsid w:val="00822BF9"/>
    <w:rsid w:val="008238FA"/>
    <w:rsid w:val="008244D7"/>
    <w:rsid w:val="0082452A"/>
    <w:rsid w:val="00824AA6"/>
    <w:rsid w:val="00825330"/>
    <w:rsid w:val="00825345"/>
    <w:rsid w:val="0082579F"/>
    <w:rsid w:val="008304AB"/>
    <w:rsid w:val="00833500"/>
    <w:rsid w:val="0083502D"/>
    <w:rsid w:val="0083562B"/>
    <w:rsid w:val="00836DBB"/>
    <w:rsid w:val="0084180D"/>
    <w:rsid w:val="00842162"/>
    <w:rsid w:val="008429E9"/>
    <w:rsid w:val="00843809"/>
    <w:rsid w:val="00844C7A"/>
    <w:rsid w:val="00845886"/>
    <w:rsid w:val="00845D63"/>
    <w:rsid w:val="00847650"/>
    <w:rsid w:val="00847D66"/>
    <w:rsid w:val="00852C67"/>
    <w:rsid w:val="00854F18"/>
    <w:rsid w:val="00855BAA"/>
    <w:rsid w:val="00855EE2"/>
    <w:rsid w:val="00856B34"/>
    <w:rsid w:val="00860C35"/>
    <w:rsid w:val="0086153E"/>
    <w:rsid w:val="0086269B"/>
    <w:rsid w:val="008644D2"/>
    <w:rsid w:val="0086472F"/>
    <w:rsid w:val="00866297"/>
    <w:rsid w:val="00867175"/>
    <w:rsid w:val="00867D9F"/>
    <w:rsid w:val="00870252"/>
    <w:rsid w:val="00872C47"/>
    <w:rsid w:val="0087328D"/>
    <w:rsid w:val="00873F7E"/>
    <w:rsid w:val="0087548A"/>
    <w:rsid w:val="0087661A"/>
    <w:rsid w:val="00880433"/>
    <w:rsid w:val="00881E57"/>
    <w:rsid w:val="00884936"/>
    <w:rsid w:val="00885B29"/>
    <w:rsid w:val="00886102"/>
    <w:rsid w:val="00886D9D"/>
    <w:rsid w:val="0089103B"/>
    <w:rsid w:val="008913C8"/>
    <w:rsid w:val="008913F5"/>
    <w:rsid w:val="00891948"/>
    <w:rsid w:val="00893299"/>
    <w:rsid w:val="00893A1D"/>
    <w:rsid w:val="008953CE"/>
    <w:rsid w:val="008971D0"/>
    <w:rsid w:val="00897281"/>
    <w:rsid w:val="00897541"/>
    <w:rsid w:val="008A0587"/>
    <w:rsid w:val="008A0591"/>
    <w:rsid w:val="008A0FC3"/>
    <w:rsid w:val="008A1B31"/>
    <w:rsid w:val="008A348A"/>
    <w:rsid w:val="008B10B5"/>
    <w:rsid w:val="008B1488"/>
    <w:rsid w:val="008B2483"/>
    <w:rsid w:val="008B3F36"/>
    <w:rsid w:val="008B41B3"/>
    <w:rsid w:val="008B4509"/>
    <w:rsid w:val="008C021D"/>
    <w:rsid w:val="008C20C3"/>
    <w:rsid w:val="008C4466"/>
    <w:rsid w:val="008C7277"/>
    <w:rsid w:val="008C74E0"/>
    <w:rsid w:val="008D0302"/>
    <w:rsid w:val="008D0407"/>
    <w:rsid w:val="008D2896"/>
    <w:rsid w:val="008D3AE6"/>
    <w:rsid w:val="008D45CF"/>
    <w:rsid w:val="008D47E0"/>
    <w:rsid w:val="008D50DD"/>
    <w:rsid w:val="008D5CD9"/>
    <w:rsid w:val="008D717E"/>
    <w:rsid w:val="008D7FD1"/>
    <w:rsid w:val="008E15A7"/>
    <w:rsid w:val="008E2802"/>
    <w:rsid w:val="008E2AC0"/>
    <w:rsid w:val="008E4AEB"/>
    <w:rsid w:val="008E7138"/>
    <w:rsid w:val="008F3127"/>
    <w:rsid w:val="008F5339"/>
    <w:rsid w:val="008F78EF"/>
    <w:rsid w:val="00901156"/>
    <w:rsid w:val="00902383"/>
    <w:rsid w:val="009045CA"/>
    <w:rsid w:val="00904BE9"/>
    <w:rsid w:val="0090627B"/>
    <w:rsid w:val="00906EC2"/>
    <w:rsid w:val="009100FB"/>
    <w:rsid w:val="009132B8"/>
    <w:rsid w:val="00916726"/>
    <w:rsid w:val="00917378"/>
    <w:rsid w:val="009207C9"/>
    <w:rsid w:val="009208DD"/>
    <w:rsid w:val="00920BCF"/>
    <w:rsid w:val="00922404"/>
    <w:rsid w:val="00925E3E"/>
    <w:rsid w:val="00926A4C"/>
    <w:rsid w:val="00926A9B"/>
    <w:rsid w:val="00927EE1"/>
    <w:rsid w:val="009305EF"/>
    <w:rsid w:val="00930FC5"/>
    <w:rsid w:val="00933040"/>
    <w:rsid w:val="0093387D"/>
    <w:rsid w:val="00934D24"/>
    <w:rsid w:val="00936AD3"/>
    <w:rsid w:val="00940406"/>
    <w:rsid w:val="00943EE5"/>
    <w:rsid w:val="00944052"/>
    <w:rsid w:val="00945A84"/>
    <w:rsid w:val="00945B24"/>
    <w:rsid w:val="00945F64"/>
    <w:rsid w:val="0094654F"/>
    <w:rsid w:val="00947AC5"/>
    <w:rsid w:val="009503E9"/>
    <w:rsid w:val="009505CB"/>
    <w:rsid w:val="009508A2"/>
    <w:rsid w:val="009509D5"/>
    <w:rsid w:val="0095298C"/>
    <w:rsid w:val="00952A20"/>
    <w:rsid w:val="00954FAF"/>
    <w:rsid w:val="009563D8"/>
    <w:rsid w:val="009567FB"/>
    <w:rsid w:val="0095711B"/>
    <w:rsid w:val="009572A6"/>
    <w:rsid w:val="0095759B"/>
    <w:rsid w:val="00960739"/>
    <w:rsid w:val="00960905"/>
    <w:rsid w:val="00961DAE"/>
    <w:rsid w:val="00961DB5"/>
    <w:rsid w:val="00961E31"/>
    <w:rsid w:val="0096434D"/>
    <w:rsid w:val="0096450D"/>
    <w:rsid w:val="00966DB6"/>
    <w:rsid w:val="00970051"/>
    <w:rsid w:val="00970573"/>
    <w:rsid w:val="00971FDB"/>
    <w:rsid w:val="00972B11"/>
    <w:rsid w:val="00974B04"/>
    <w:rsid w:val="00977562"/>
    <w:rsid w:val="00982E57"/>
    <w:rsid w:val="00985C30"/>
    <w:rsid w:val="009861A8"/>
    <w:rsid w:val="009906E8"/>
    <w:rsid w:val="00990EEB"/>
    <w:rsid w:val="009910D8"/>
    <w:rsid w:val="009913E0"/>
    <w:rsid w:val="009915F6"/>
    <w:rsid w:val="00991BAA"/>
    <w:rsid w:val="00991F7F"/>
    <w:rsid w:val="009A19EF"/>
    <w:rsid w:val="009A2350"/>
    <w:rsid w:val="009A2454"/>
    <w:rsid w:val="009A251A"/>
    <w:rsid w:val="009A2CBC"/>
    <w:rsid w:val="009A4814"/>
    <w:rsid w:val="009A6FAF"/>
    <w:rsid w:val="009B1050"/>
    <w:rsid w:val="009B1F85"/>
    <w:rsid w:val="009B2D52"/>
    <w:rsid w:val="009B315E"/>
    <w:rsid w:val="009B4E55"/>
    <w:rsid w:val="009B4FF1"/>
    <w:rsid w:val="009B53C3"/>
    <w:rsid w:val="009B6703"/>
    <w:rsid w:val="009B6995"/>
    <w:rsid w:val="009B6D23"/>
    <w:rsid w:val="009C0E8C"/>
    <w:rsid w:val="009C295E"/>
    <w:rsid w:val="009C2FAA"/>
    <w:rsid w:val="009C39C0"/>
    <w:rsid w:val="009C3AEB"/>
    <w:rsid w:val="009C47B7"/>
    <w:rsid w:val="009C576C"/>
    <w:rsid w:val="009C57C6"/>
    <w:rsid w:val="009C7883"/>
    <w:rsid w:val="009D03F9"/>
    <w:rsid w:val="009D3DAB"/>
    <w:rsid w:val="009D4BD3"/>
    <w:rsid w:val="009D6ECD"/>
    <w:rsid w:val="009E0FD6"/>
    <w:rsid w:val="009E3111"/>
    <w:rsid w:val="009E4736"/>
    <w:rsid w:val="009E51C4"/>
    <w:rsid w:val="009E75FA"/>
    <w:rsid w:val="009F3034"/>
    <w:rsid w:val="009F3E2A"/>
    <w:rsid w:val="009F515E"/>
    <w:rsid w:val="009F5C2E"/>
    <w:rsid w:val="009F67C0"/>
    <w:rsid w:val="009F6E7B"/>
    <w:rsid w:val="00A0026D"/>
    <w:rsid w:val="00A01858"/>
    <w:rsid w:val="00A04810"/>
    <w:rsid w:val="00A04B1F"/>
    <w:rsid w:val="00A052BE"/>
    <w:rsid w:val="00A064F8"/>
    <w:rsid w:val="00A1072B"/>
    <w:rsid w:val="00A11489"/>
    <w:rsid w:val="00A11D87"/>
    <w:rsid w:val="00A13301"/>
    <w:rsid w:val="00A13FDF"/>
    <w:rsid w:val="00A161CC"/>
    <w:rsid w:val="00A16256"/>
    <w:rsid w:val="00A16632"/>
    <w:rsid w:val="00A17348"/>
    <w:rsid w:val="00A205C9"/>
    <w:rsid w:val="00A20CDD"/>
    <w:rsid w:val="00A21570"/>
    <w:rsid w:val="00A22AC4"/>
    <w:rsid w:val="00A22DCE"/>
    <w:rsid w:val="00A22E4D"/>
    <w:rsid w:val="00A2347A"/>
    <w:rsid w:val="00A2372C"/>
    <w:rsid w:val="00A32143"/>
    <w:rsid w:val="00A32D66"/>
    <w:rsid w:val="00A34511"/>
    <w:rsid w:val="00A37012"/>
    <w:rsid w:val="00A40DAF"/>
    <w:rsid w:val="00A41512"/>
    <w:rsid w:val="00A41C6F"/>
    <w:rsid w:val="00A4368D"/>
    <w:rsid w:val="00A43827"/>
    <w:rsid w:val="00A45059"/>
    <w:rsid w:val="00A45A39"/>
    <w:rsid w:val="00A460F3"/>
    <w:rsid w:val="00A46170"/>
    <w:rsid w:val="00A46503"/>
    <w:rsid w:val="00A46A96"/>
    <w:rsid w:val="00A47AF1"/>
    <w:rsid w:val="00A50F6F"/>
    <w:rsid w:val="00A54F21"/>
    <w:rsid w:val="00A553AB"/>
    <w:rsid w:val="00A57D78"/>
    <w:rsid w:val="00A60A73"/>
    <w:rsid w:val="00A639DF"/>
    <w:rsid w:val="00A640C7"/>
    <w:rsid w:val="00A64976"/>
    <w:rsid w:val="00A66DE2"/>
    <w:rsid w:val="00A6760B"/>
    <w:rsid w:val="00A708F4"/>
    <w:rsid w:val="00A70A91"/>
    <w:rsid w:val="00A743CE"/>
    <w:rsid w:val="00A77289"/>
    <w:rsid w:val="00A80E7B"/>
    <w:rsid w:val="00A81D10"/>
    <w:rsid w:val="00A8792C"/>
    <w:rsid w:val="00A91BA7"/>
    <w:rsid w:val="00A950E1"/>
    <w:rsid w:val="00A96267"/>
    <w:rsid w:val="00A96549"/>
    <w:rsid w:val="00AA0C5E"/>
    <w:rsid w:val="00AA253C"/>
    <w:rsid w:val="00AA26F6"/>
    <w:rsid w:val="00AB0C9A"/>
    <w:rsid w:val="00AB2B6B"/>
    <w:rsid w:val="00AB3C29"/>
    <w:rsid w:val="00AB5B35"/>
    <w:rsid w:val="00AB6D0C"/>
    <w:rsid w:val="00AB70D0"/>
    <w:rsid w:val="00AC004C"/>
    <w:rsid w:val="00AC22D4"/>
    <w:rsid w:val="00AC35E3"/>
    <w:rsid w:val="00AC4B73"/>
    <w:rsid w:val="00AC6403"/>
    <w:rsid w:val="00AD2133"/>
    <w:rsid w:val="00AD26D5"/>
    <w:rsid w:val="00AD3252"/>
    <w:rsid w:val="00AD4BE0"/>
    <w:rsid w:val="00AD5644"/>
    <w:rsid w:val="00AE07FE"/>
    <w:rsid w:val="00AE213F"/>
    <w:rsid w:val="00AE26B8"/>
    <w:rsid w:val="00AE2BEF"/>
    <w:rsid w:val="00AE3493"/>
    <w:rsid w:val="00AE4E79"/>
    <w:rsid w:val="00AE7C68"/>
    <w:rsid w:val="00AF034D"/>
    <w:rsid w:val="00AF039F"/>
    <w:rsid w:val="00AF0652"/>
    <w:rsid w:val="00AF164B"/>
    <w:rsid w:val="00AF41B5"/>
    <w:rsid w:val="00AF6267"/>
    <w:rsid w:val="00AF67A8"/>
    <w:rsid w:val="00B0078F"/>
    <w:rsid w:val="00B017AF"/>
    <w:rsid w:val="00B02DEF"/>
    <w:rsid w:val="00B053B3"/>
    <w:rsid w:val="00B05762"/>
    <w:rsid w:val="00B0584E"/>
    <w:rsid w:val="00B0677E"/>
    <w:rsid w:val="00B0797D"/>
    <w:rsid w:val="00B110DA"/>
    <w:rsid w:val="00B111A5"/>
    <w:rsid w:val="00B1462C"/>
    <w:rsid w:val="00B1494C"/>
    <w:rsid w:val="00B172CA"/>
    <w:rsid w:val="00B22102"/>
    <w:rsid w:val="00B24476"/>
    <w:rsid w:val="00B25CCF"/>
    <w:rsid w:val="00B26F1F"/>
    <w:rsid w:val="00B27045"/>
    <w:rsid w:val="00B278C5"/>
    <w:rsid w:val="00B27BF3"/>
    <w:rsid w:val="00B27C19"/>
    <w:rsid w:val="00B27DAF"/>
    <w:rsid w:val="00B32A88"/>
    <w:rsid w:val="00B33DD5"/>
    <w:rsid w:val="00B359EC"/>
    <w:rsid w:val="00B3623A"/>
    <w:rsid w:val="00B36FBF"/>
    <w:rsid w:val="00B372E8"/>
    <w:rsid w:val="00B403A4"/>
    <w:rsid w:val="00B4142F"/>
    <w:rsid w:val="00B41795"/>
    <w:rsid w:val="00B43027"/>
    <w:rsid w:val="00B43A76"/>
    <w:rsid w:val="00B50274"/>
    <w:rsid w:val="00B50586"/>
    <w:rsid w:val="00B510FB"/>
    <w:rsid w:val="00B51497"/>
    <w:rsid w:val="00B52016"/>
    <w:rsid w:val="00B52110"/>
    <w:rsid w:val="00B53020"/>
    <w:rsid w:val="00B55220"/>
    <w:rsid w:val="00B55F38"/>
    <w:rsid w:val="00B560A5"/>
    <w:rsid w:val="00B56169"/>
    <w:rsid w:val="00B56893"/>
    <w:rsid w:val="00B570C3"/>
    <w:rsid w:val="00B602EA"/>
    <w:rsid w:val="00B6138A"/>
    <w:rsid w:val="00B64276"/>
    <w:rsid w:val="00B7039F"/>
    <w:rsid w:val="00B70E16"/>
    <w:rsid w:val="00B737A9"/>
    <w:rsid w:val="00B73BEE"/>
    <w:rsid w:val="00B75029"/>
    <w:rsid w:val="00B755FC"/>
    <w:rsid w:val="00B76B16"/>
    <w:rsid w:val="00B771C6"/>
    <w:rsid w:val="00B77F02"/>
    <w:rsid w:val="00B80493"/>
    <w:rsid w:val="00B81D14"/>
    <w:rsid w:val="00B845AF"/>
    <w:rsid w:val="00B85246"/>
    <w:rsid w:val="00B8572F"/>
    <w:rsid w:val="00B86303"/>
    <w:rsid w:val="00B86C6F"/>
    <w:rsid w:val="00B90D3B"/>
    <w:rsid w:val="00B90FCC"/>
    <w:rsid w:val="00B93448"/>
    <w:rsid w:val="00B936CD"/>
    <w:rsid w:val="00B94152"/>
    <w:rsid w:val="00B95423"/>
    <w:rsid w:val="00B96222"/>
    <w:rsid w:val="00B97212"/>
    <w:rsid w:val="00BA1351"/>
    <w:rsid w:val="00BA15E8"/>
    <w:rsid w:val="00BA191A"/>
    <w:rsid w:val="00BA25C6"/>
    <w:rsid w:val="00BA2741"/>
    <w:rsid w:val="00BA565C"/>
    <w:rsid w:val="00BA6EA6"/>
    <w:rsid w:val="00BA760D"/>
    <w:rsid w:val="00BB00B8"/>
    <w:rsid w:val="00BB0CAF"/>
    <w:rsid w:val="00BB0F1A"/>
    <w:rsid w:val="00BB16D4"/>
    <w:rsid w:val="00BB187D"/>
    <w:rsid w:val="00BB1DE4"/>
    <w:rsid w:val="00BB2037"/>
    <w:rsid w:val="00BB3A1A"/>
    <w:rsid w:val="00BB4385"/>
    <w:rsid w:val="00BB4449"/>
    <w:rsid w:val="00BB45D5"/>
    <w:rsid w:val="00BB6BB5"/>
    <w:rsid w:val="00BB7851"/>
    <w:rsid w:val="00BB78FC"/>
    <w:rsid w:val="00BB7C78"/>
    <w:rsid w:val="00BC11C9"/>
    <w:rsid w:val="00BC205E"/>
    <w:rsid w:val="00BC254A"/>
    <w:rsid w:val="00BC2924"/>
    <w:rsid w:val="00BC4484"/>
    <w:rsid w:val="00BC587D"/>
    <w:rsid w:val="00BD04AE"/>
    <w:rsid w:val="00BD170E"/>
    <w:rsid w:val="00BD3130"/>
    <w:rsid w:val="00BD42C7"/>
    <w:rsid w:val="00BD6381"/>
    <w:rsid w:val="00BE0844"/>
    <w:rsid w:val="00BE0908"/>
    <w:rsid w:val="00BE0F00"/>
    <w:rsid w:val="00BE2850"/>
    <w:rsid w:val="00BE3907"/>
    <w:rsid w:val="00BE43BC"/>
    <w:rsid w:val="00BE50A9"/>
    <w:rsid w:val="00BE75B6"/>
    <w:rsid w:val="00BF0F53"/>
    <w:rsid w:val="00BF2146"/>
    <w:rsid w:val="00BF2C5D"/>
    <w:rsid w:val="00C004BE"/>
    <w:rsid w:val="00C03587"/>
    <w:rsid w:val="00C054EF"/>
    <w:rsid w:val="00C05D31"/>
    <w:rsid w:val="00C06E78"/>
    <w:rsid w:val="00C10AA4"/>
    <w:rsid w:val="00C11771"/>
    <w:rsid w:val="00C11773"/>
    <w:rsid w:val="00C13DDC"/>
    <w:rsid w:val="00C1451F"/>
    <w:rsid w:val="00C16021"/>
    <w:rsid w:val="00C179FF"/>
    <w:rsid w:val="00C2056C"/>
    <w:rsid w:val="00C205DA"/>
    <w:rsid w:val="00C21F5B"/>
    <w:rsid w:val="00C24867"/>
    <w:rsid w:val="00C258C6"/>
    <w:rsid w:val="00C31A5C"/>
    <w:rsid w:val="00C328AE"/>
    <w:rsid w:val="00C36075"/>
    <w:rsid w:val="00C409E9"/>
    <w:rsid w:val="00C41B3E"/>
    <w:rsid w:val="00C42717"/>
    <w:rsid w:val="00C4357D"/>
    <w:rsid w:val="00C43F92"/>
    <w:rsid w:val="00C4545D"/>
    <w:rsid w:val="00C45F63"/>
    <w:rsid w:val="00C46B21"/>
    <w:rsid w:val="00C47A4E"/>
    <w:rsid w:val="00C505D1"/>
    <w:rsid w:val="00C53851"/>
    <w:rsid w:val="00C55555"/>
    <w:rsid w:val="00C55BB2"/>
    <w:rsid w:val="00C560F7"/>
    <w:rsid w:val="00C6039D"/>
    <w:rsid w:val="00C63EB1"/>
    <w:rsid w:val="00C65A7C"/>
    <w:rsid w:val="00C71915"/>
    <w:rsid w:val="00C72390"/>
    <w:rsid w:val="00C74B4F"/>
    <w:rsid w:val="00C80D39"/>
    <w:rsid w:val="00C80F40"/>
    <w:rsid w:val="00C82644"/>
    <w:rsid w:val="00C84C4B"/>
    <w:rsid w:val="00C84C64"/>
    <w:rsid w:val="00C87D60"/>
    <w:rsid w:val="00C934DE"/>
    <w:rsid w:val="00C949D8"/>
    <w:rsid w:val="00C953F0"/>
    <w:rsid w:val="00CA0444"/>
    <w:rsid w:val="00CA35F6"/>
    <w:rsid w:val="00CA395C"/>
    <w:rsid w:val="00CA4720"/>
    <w:rsid w:val="00CA48A4"/>
    <w:rsid w:val="00CA4BEA"/>
    <w:rsid w:val="00CA5756"/>
    <w:rsid w:val="00CA7BA5"/>
    <w:rsid w:val="00CA7CF4"/>
    <w:rsid w:val="00CA7D77"/>
    <w:rsid w:val="00CB0DC3"/>
    <w:rsid w:val="00CB34EC"/>
    <w:rsid w:val="00CB35F7"/>
    <w:rsid w:val="00CB45D3"/>
    <w:rsid w:val="00CB46A1"/>
    <w:rsid w:val="00CB6267"/>
    <w:rsid w:val="00CB7094"/>
    <w:rsid w:val="00CB7DD3"/>
    <w:rsid w:val="00CC1BE6"/>
    <w:rsid w:val="00CC1C67"/>
    <w:rsid w:val="00CC2C3E"/>
    <w:rsid w:val="00CC33D9"/>
    <w:rsid w:val="00CC4612"/>
    <w:rsid w:val="00CC49F2"/>
    <w:rsid w:val="00CC5293"/>
    <w:rsid w:val="00CC52F9"/>
    <w:rsid w:val="00CC613C"/>
    <w:rsid w:val="00CD12F6"/>
    <w:rsid w:val="00CD140D"/>
    <w:rsid w:val="00CD14AC"/>
    <w:rsid w:val="00CD2721"/>
    <w:rsid w:val="00CD2D61"/>
    <w:rsid w:val="00CD33C2"/>
    <w:rsid w:val="00CD544A"/>
    <w:rsid w:val="00CD6D85"/>
    <w:rsid w:val="00CD750D"/>
    <w:rsid w:val="00CD77A0"/>
    <w:rsid w:val="00CE13C8"/>
    <w:rsid w:val="00CE1BC9"/>
    <w:rsid w:val="00CE1D93"/>
    <w:rsid w:val="00CE646E"/>
    <w:rsid w:val="00CE6572"/>
    <w:rsid w:val="00CF1928"/>
    <w:rsid w:val="00CF2094"/>
    <w:rsid w:val="00CF630A"/>
    <w:rsid w:val="00CF6882"/>
    <w:rsid w:val="00CF761C"/>
    <w:rsid w:val="00D005A1"/>
    <w:rsid w:val="00D00B7A"/>
    <w:rsid w:val="00D01D86"/>
    <w:rsid w:val="00D022C8"/>
    <w:rsid w:val="00D03B5A"/>
    <w:rsid w:val="00D041E1"/>
    <w:rsid w:val="00D0592F"/>
    <w:rsid w:val="00D05A63"/>
    <w:rsid w:val="00D05E83"/>
    <w:rsid w:val="00D06400"/>
    <w:rsid w:val="00D10842"/>
    <w:rsid w:val="00D12978"/>
    <w:rsid w:val="00D14047"/>
    <w:rsid w:val="00D16319"/>
    <w:rsid w:val="00D2065A"/>
    <w:rsid w:val="00D215C8"/>
    <w:rsid w:val="00D22161"/>
    <w:rsid w:val="00D2236A"/>
    <w:rsid w:val="00D255D1"/>
    <w:rsid w:val="00D26355"/>
    <w:rsid w:val="00D3043B"/>
    <w:rsid w:val="00D3102B"/>
    <w:rsid w:val="00D32333"/>
    <w:rsid w:val="00D336AF"/>
    <w:rsid w:val="00D3381F"/>
    <w:rsid w:val="00D34224"/>
    <w:rsid w:val="00D362E5"/>
    <w:rsid w:val="00D36747"/>
    <w:rsid w:val="00D405E7"/>
    <w:rsid w:val="00D413EB"/>
    <w:rsid w:val="00D42344"/>
    <w:rsid w:val="00D42A8F"/>
    <w:rsid w:val="00D43ECB"/>
    <w:rsid w:val="00D50205"/>
    <w:rsid w:val="00D503F5"/>
    <w:rsid w:val="00D5088D"/>
    <w:rsid w:val="00D5094C"/>
    <w:rsid w:val="00D523B3"/>
    <w:rsid w:val="00D54FD2"/>
    <w:rsid w:val="00D55DB8"/>
    <w:rsid w:val="00D56801"/>
    <w:rsid w:val="00D5724B"/>
    <w:rsid w:val="00D57F5B"/>
    <w:rsid w:val="00D60A7E"/>
    <w:rsid w:val="00D6130F"/>
    <w:rsid w:val="00D613E8"/>
    <w:rsid w:val="00D63AA6"/>
    <w:rsid w:val="00D65392"/>
    <w:rsid w:val="00D654A9"/>
    <w:rsid w:val="00D656D2"/>
    <w:rsid w:val="00D67CF8"/>
    <w:rsid w:val="00D708FC"/>
    <w:rsid w:val="00D70C30"/>
    <w:rsid w:val="00D70EFD"/>
    <w:rsid w:val="00D70F4D"/>
    <w:rsid w:val="00D715E1"/>
    <w:rsid w:val="00D71DBD"/>
    <w:rsid w:val="00D75477"/>
    <w:rsid w:val="00D75CC4"/>
    <w:rsid w:val="00D76BBD"/>
    <w:rsid w:val="00D81A8A"/>
    <w:rsid w:val="00D8276E"/>
    <w:rsid w:val="00D83C5C"/>
    <w:rsid w:val="00D841D1"/>
    <w:rsid w:val="00D84A80"/>
    <w:rsid w:val="00D90F4D"/>
    <w:rsid w:val="00D92035"/>
    <w:rsid w:val="00D9541A"/>
    <w:rsid w:val="00DA11BB"/>
    <w:rsid w:val="00DA155F"/>
    <w:rsid w:val="00DA27DC"/>
    <w:rsid w:val="00DA2C6E"/>
    <w:rsid w:val="00DA3F37"/>
    <w:rsid w:val="00DA40F9"/>
    <w:rsid w:val="00DA5403"/>
    <w:rsid w:val="00DA6679"/>
    <w:rsid w:val="00DA7DCA"/>
    <w:rsid w:val="00DB0820"/>
    <w:rsid w:val="00DB146F"/>
    <w:rsid w:val="00DB5EB2"/>
    <w:rsid w:val="00DB7020"/>
    <w:rsid w:val="00DB747F"/>
    <w:rsid w:val="00DC0010"/>
    <w:rsid w:val="00DC17E8"/>
    <w:rsid w:val="00DC1CE3"/>
    <w:rsid w:val="00DC23FF"/>
    <w:rsid w:val="00DC5CAE"/>
    <w:rsid w:val="00DD0580"/>
    <w:rsid w:val="00DD0C03"/>
    <w:rsid w:val="00DD1B3F"/>
    <w:rsid w:val="00DD2E24"/>
    <w:rsid w:val="00DD4AA3"/>
    <w:rsid w:val="00DD57F0"/>
    <w:rsid w:val="00DD5950"/>
    <w:rsid w:val="00DD67DF"/>
    <w:rsid w:val="00DD701C"/>
    <w:rsid w:val="00DE0915"/>
    <w:rsid w:val="00DE171C"/>
    <w:rsid w:val="00DE3B9A"/>
    <w:rsid w:val="00DE42D6"/>
    <w:rsid w:val="00DE4FF8"/>
    <w:rsid w:val="00DE7B33"/>
    <w:rsid w:val="00DF0492"/>
    <w:rsid w:val="00DF1D6B"/>
    <w:rsid w:val="00DF6CCD"/>
    <w:rsid w:val="00DF7BC1"/>
    <w:rsid w:val="00E00C0E"/>
    <w:rsid w:val="00E02FE4"/>
    <w:rsid w:val="00E033BE"/>
    <w:rsid w:val="00E03E9D"/>
    <w:rsid w:val="00E04058"/>
    <w:rsid w:val="00E04077"/>
    <w:rsid w:val="00E04501"/>
    <w:rsid w:val="00E04867"/>
    <w:rsid w:val="00E065B1"/>
    <w:rsid w:val="00E10B38"/>
    <w:rsid w:val="00E13A69"/>
    <w:rsid w:val="00E15F2B"/>
    <w:rsid w:val="00E1630F"/>
    <w:rsid w:val="00E16B0C"/>
    <w:rsid w:val="00E172B8"/>
    <w:rsid w:val="00E20F20"/>
    <w:rsid w:val="00E2355F"/>
    <w:rsid w:val="00E23BF5"/>
    <w:rsid w:val="00E23EA6"/>
    <w:rsid w:val="00E23FE9"/>
    <w:rsid w:val="00E2653F"/>
    <w:rsid w:val="00E272D9"/>
    <w:rsid w:val="00E3150A"/>
    <w:rsid w:val="00E31686"/>
    <w:rsid w:val="00E33292"/>
    <w:rsid w:val="00E34A02"/>
    <w:rsid w:val="00E3530B"/>
    <w:rsid w:val="00E358E1"/>
    <w:rsid w:val="00E36608"/>
    <w:rsid w:val="00E37056"/>
    <w:rsid w:val="00E400B7"/>
    <w:rsid w:val="00E4060E"/>
    <w:rsid w:val="00E40EE0"/>
    <w:rsid w:val="00E420FF"/>
    <w:rsid w:val="00E43D64"/>
    <w:rsid w:val="00E44557"/>
    <w:rsid w:val="00E4502C"/>
    <w:rsid w:val="00E4555E"/>
    <w:rsid w:val="00E46630"/>
    <w:rsid w:val="00E47C60"/>
    <w:rsid w:val="00E51710"/>
    <w:rsid w:val="00E52F6F"/>
    <w:rsid w:val="00E5309D"/>
    <w:rsid w:val="00E53914"/>
    <w:rsid w:val="00E54C99"/>
    <w:rsid w:val="00E54DAC"/>
    <w:rsid w:val="00E60099"/>
    <w:rsid w:val="00E60108"/>
    <w:rsid w:val="00E60DC0"/>
    <w:rsid w:val="00E60E8F"/>
    <w:rsid w:val="00E6266F"/>
    <w:rsid w:val="00E63060"/>
    <w:rsid w:val="00E64E32"/>
    <w:rsid w:val="00E651FC"/>
    <w:rsid w:val="00E65704"/>
    <w:rsid w:val="00E66BAD"/>
    <w:rsid w:val="00E66F7A"/>
    <w:rsid w:val="00E70231"/>
    <w:rsid w:val="00E71911"/>
    <w:rsid w:val="00E73363"/>
    <w:rsid w:val="00E7485E"/>
    <w:rsid w:val="00E7524C"/>
    <w:rsid w:val="00E769AF"/>
    <w:rsid w:val="00E76A0D"/>
    <w:rsid w:val="00E77D8D"/>
    <w:rsid w:val="00E812FE"/>
    <w:rsid w:val="00E818C8"/>
    <w:rsid w:val="00E82F48"/>
    <w:rsid w:val="00E83062"/>
    <w:rsid w:val="00E84F0E"/>
    <w:rsid w:val="00E86838"/>
    <w:rsid w:val="00E869F0"/>
    <w:rsid w:val="00E86FE4"/>
    <w:rsid w:val="00E874E3"/>
    <w:rsid w:val="00E91F20"/>
    <w:rsid w:val="00E92323"/>
    <w:rsid w:val="00E9263F"/>
    <w:rsid w:val="00E92C8B"/>
    <w:rsid w:val="00E96665"/>
    <w:rsid w:val="00E97F3F"/>
    <w:rsid w:val="00EA0C2E"/>
    <w:rsid w:val="00EA393D"/>
    <w:rsid w:val="00EA553E"/>
    <w:rsid w:val="00EA649A"/>
    <w:rsid w:val="00EA69F2"/>
    <w:rsid w:val="00EA70D0"/>
    <w:rsid w:val="00EA7C98"/>
    <w:rsid w:val="00EB06DD"/>
    <w:rsid w:val="00EB2019"/>
    <w:rsid w:val="00EB32DA"/>
    <w:rsid w:val="00EB4B35"/>
    <w:rsid w:val="00EB6956"/>
    <w:rsid w:val="00EB6EA6"/>
    <w:rsid w:val="00EB7CBE"/>
    <w:rsid w:val="00EC3108"/>
    <w:rsid w:val="00EC535E"/>
    <w:rsid w:val="00EC5C53"/>
    <w:rsid w:val="00EC6D94"/>
    <w:rsid w:val="00ED06FE"/>
    <w:rsid w:val="00ED12F3"/>
    <w:rsid w:val="00ED2FFC"/>
    <w:rsid w:val="00ED52C2"/>
    <w:rsid w:val="00ED5B05"/>
    <w:rsid w:val="00ED5C9A"/>
    <w:rsid w:val="00ED6EF7"/>
    <w:rsid w:val="00EE0AF9"/>
    <w:rsid w:val="00EE2B3D"/>
    <w:rsid w:val="00EE32D3"/>
    <w:rsid w:val="00EE3378"/>
    <w:rsid w:val="00EE4FAF"/>
    <w:rsid w:val="00EE6FE7"/>
    <w:rsid w:val="00EF0A3A"/>
    <w:rsid w:val="00EF184A"/>
    <w:rsid w:val="00EF265A"/>
    <w:rsid w:val="00EF2AF8"/>
    <w:rsid w:val="00EF3FB6"/>
    <w:rsid w:val="00EF68DC"/>
    <w:rsid w:val="00EF72F5"/>
    <w:rsid w:val="00F00BC8"/>
    <w:rsid w:val="00F00E8F"/>
    <w:rsid w:val="00F0415F"/>
    <w:rsid w:val="00F04226"/>
    <w:rsid w:val="00F04B93"/>
    <w:rsid w:val="00F10178"/>
    <w:rsid w:val="00F11622"/>
    <w:rsid w:val="00F14CF1"/>
    <w:rsid w:val="00F16D10"/>
    <w:rsid w:val="00F171A4"/>
    <w:rsid w:val="00F211E4"/>
    <w:rsid w:val="00F21EFD"/>
    <w:rsid w:val="00F24648"/>
    <w:rsid w:val="00F25507"/>
    <w:rsid w:val="00F25BFF"/>
    <w:rsid w:val="00F25C75"/>
    <w:rsid w:val="00F27763"/>
    <w:rsid w:val="00F27B62"/>
    <w:rsid w:val="00F30052"/>
    <w:rsid w:val="00F30FCC"/>
    <w:rsid w:val="00F31DD8"/>
    <w:rsid w:val="00F3201D"/>
    <w:rsid w:val="00F32F14"/>
    <w:rsid w:val="00F33405"/>
    <w:rsid w:val="00F34EAD"/>
    <w:rsid w:val="00F354C3"/>
    <w:rsid w:val="00F35690"/>
    <w:rsid w:val="00F35B09"/>
    <w:rsid w:val="00F3717C"/>
    <w:rsid w:val="00F41287"/>
    <w:rsid w:val="00F42594"/>
    <w:rsid w:val="00F429CA"/>
    <w:rsid w:val="00F43CEB"/>
    <w:rsid w:val="00F44054"/>
    <w:rsid w:val="00F44913"/>
    <w:rsid w:val="00F45DEF"/>
    <w:rsid w:val="00F45E95"/>
    <w:rsid w:val="00F4698D"/>
    <w:rsid w:val="00F46E36"/>
    <w:rsid w:val="00F479F3"/>
    <w:rsid w:val="00F47F74"/>
    <w:rsid w:val="00F50833"/>
    <w:rsid w:val="00F51703"/>
    <w:rsid w:val="00F5402E"/>
    <w:rsid w:val="00F5548A"/>
    <w:rsid w:val="00F61C6E"/>
    <w:rsid w:val="00F63C55"/>
    <w:rsid w:val="00F6420A"/>
    <w:rsid w:val="00F65B7C"/>
    <w:rsid w:val="00F65D51"/>
    <w:rsid w:val="00F702D2"/>
    <w:rsid w:val="00F71F74"/>
    <w:rsid w:val="00F72129"/>
    <w:rsid w:val="00F72140"/>
    <w:rsid w:val="00F740D1"/>
    <w:rsid w:val="00F759A2"/>
    <w:rsid w:val="00F75D1D"/>
    <w:rsid w:val="00F7686F"/>
    <w:rsid w:val="00F77467"/>
    <w:rsid w:val="00F77894"/>
    <w:rsid w:val="00F77B4B"/>
    <w:rsid w:val="00F80408"/>
    <w:rsid w:val="00F80B02"/>
    <w:rsid w:val="00F80B1E"/>
    <w:rsid w:val="00F80C01"/>
    <w:rsid w:val="00F828C4"/>
    <w:rsid w:val="00F82D16"/>
    <w:rsid w:val="00F85A04"/>
    <w:rsid w:val="00F8604E"/>
    <w:rsid w:val="00F860AD"/>
    <w:rsid w:val="00F8686B"/>
    <w:rsid w:val="00F86D08"/>
    <w:rsid w:val="00F86D96"/>
    <w:rsid w:val="00F9103F"/>
    <w:rsid w:val="00F9278A"/>
    <w:rsid w:val="00F9360E"/>
    <w:rsid w:val="00F93630"/>
    <w:rsid w:val="00F93EA2"/>
    <w:rsid w:val="00F944B5"/>
    <w:rsid w:val="00F946D5"/>
    <w:rsid w:val="00F95E13"/>
    <w:rsid w:val="00F96431"/>
    <w:rsid w:val="00F9651D"/>
    <w:rsid w:val="00F97D8C"/>
    <w:rsid w:val="00FA1CB5"/>
    <w:rsid w:val="00FA1ECD"/>
    <w:rsid w:val="00FA2D10"/>
    <w:rsid w:val="00FA4A77"/>
    <w:rsid w:val="00FA50A6"/>
    <w:rsid w:val="00FA6146"/>
    <w:rsid w:val="00FA73FE"/>
    <w:rsid w:val="00FA7CA7"/>
    <w:rsid w:val="00FB0ABA"/>
    <w:rsid w:val="00FB0D00"/>
    <w:rsid w:val="00FB39A7"/>
    <w:rsid w:val="00FB43BF"/>
    <w:rsid w:val="00FB455E"/>
    <w:rsid w:val="00FC0E9F"/>
    <w:rsid w:val="00FC0F17"/>
    <w:rsid w:val="00FC2634"/>
    <w:rsid w:val="00FC2DF7"/>
    <w:rsid w:val="00FC31C0"/>
    <w:rsid w:val="00FC407C"/>
    <w:rsid w:val="00FC4736"/>
    <w:rsid w:val="00FC53D3"/>
    <w:rsid w:val="00FC552C"/>
    <w:rsid w:val="00FC58C9"/>
    <w:rsid w:val="00FC7276"/>
    <w:rsid w:val="00FD02B8"/>
    <w:rsid w:val="00FD0E0E"/>
    <w:rsid w:val="00FD0E29"/>
    <w:rsid w:val="00FD2440"/>
    <w:rsid w:val="00FD3C8A"/>
    <w:rsid w:val="00FD3F93"/>
    <w:rsid w:val="00FD4274"/>
    <w:rsid w:val="00FD43C9"/>
    <w:rsid w:val="00FD52A2"/>
    <w:rsid w:val="00FD6351"/>
    <w:rsid w:val="00FD6EAE"/>
    <w:rsid w:val="00FE1877"/>
    <w:rsid w:val="00FE2BC9"/>
    <w:rsid w:val="00FE5A6D"/>
    <w:rsid w:val="00FE6F6A"/>
    <w:rsid w:val="00FE7D3A"/>
    <w:rsid w:val="00FE7FF9"/>
    <w:rsid w:val="00FF0589"/>
    <w:rsid w:val="00FF0B6E"/>
    <w:rsid w:val="00FF26A2"/>
    <w:rsid w:val="00FF42DC"/>
    <w:rsid w:val="00FF4835"/>
    <w:rsid w:val="00FF4A37"/>
    <w:rsid w:val="00FF7498"/>
    <w:rsid w:val="015E2D3D"/>
    <w:rsid w:val="0187FF45"/>
    <w:rsid w:val="02A3494F"/>
    <w:rsid w:val="0359E41D"/>
    <w:rsid w:val="035DB6F8"/>
    <w:rsid w:val="0365A70C"/>
    <w:rsid w:val="03AEEA44"/>
    <w:rsid w:val="04736A14"/>
    <w:rsid w:val="04ABF061"/>
    <w:rsid w:val="052BBC74"/>
    <w:rsid w:val="059AC741"/>
    <w:rsid w:val="059CAA78"/>
    <w:rsid w:val="05CCD2C3"/>
    <w:rsid w:val="06A06988"/>
    <w:rsid w:val="0776E4C2"/>
    <w:rsid w:val="0777B11F"/>
    <w:rsid w:val="07A8F590"/>
    <w:rsid w:val="07CB3E07"/>
    <w:rsid w:val="07F52A69"/>
    <w:rsid w:val="09966C73"/>
    <w:rsid w:val="0A2E8881"/>
    <w:rsid w:val="0A3278D5"/>
    <w:rsid w:val="0AE30B28"/>
    <w:rsid w:val="0EF75498"/>
    <w:rsid w:val="0F256BA7"/>
    <w:rsid w:val="0F3AD51C"/>
    <w:rsid w:val="10043D32"/>
    <w:rsid w:val="105A2717"/>
    <w:rsid w:val="108B727C"/>
    <w:rsid w:val="10982CB7"/>
    <w:rsid w:val="10CB2DE1"/>
    <w:rsid w:val="10DE6A40"/>
    <w:rsid w:val="113194A5"/>
    <w:rsid w:val="1292A0F9"/>
    <w:rsid w:val="15CCBE17"/>
    <w:rsid w:val="15D32143"/>
    <w:rsid w:val="16392A81"/>
    <w:rsid w:val="1762ED52"/>
    <w:rsid w:val="18130411"/>
    <w:rsid w:val="185469CB"/>
    <w:rsid w:val="186B2BEE"/>
    <w:rsid w:val="18EA366C"/>
    <w:rsid w:val="19F57626"/>
    <w:rsid w:val="1AFE1199"/>
    <w:rsid w:val="1BE12C0E"/>
    <w:rsid w:val="1D84F1A4"/>
    <w:rsid w:val="1D9F6BEE"/>
    <w:rsid w:val="1DB8E7F9"/>
    <w:rsid w:val="1EA7A6A9"/>
    <w:rsid w:val="1FC5C6E6"/>
    <w:rsid w:val="208DF6AF"/>
    <w:rsid w:val="20D04661"/>
    <w:rsid w:val="226AE575"/>
    <w:rsid w:val="22860AE0"/>
    <w:rsid w:val="228FCBCE"/>
    <w:rsid w:val="229A2489"/>
    <w:rsid w:val="22C0600F"/>
    <w:rsid w:val="23B54A84"/>
    <w:rsid w:val="24EF7623"/>
    <w:rsid w:val="250F6FE7"/>
    <w:rsid w:val="26034E35"/>
    <w:rsid w:val="2618EA41"/>
    <w:rsid w:val="26D271B6"/>
    <w:rsid w:val="27995689"/>
    <w:rsid w:val="2812EC3B"/>
    <w:rsid w:val="2856BE58"/>
    <w:rsid w:val="28E27FA7"/>
    <w:rsid w:val="2911A376"/>
    <w:rsid w:val="2967E636"/>
    <w:rsid w:val="29E8057C"/>
    <w:rsid w:val="29F348C6"/>
    <w:rsid w:val="2A2B537B"/>
    <w:rsid w:val="2B36589F"/>
    <w:rsid w:val="2B38BDC5"/>
    <w:rsid w:val="2CBC77A7"/>
    <w:rsid w:val="2DF69A50"/>
    <w:rsid w:val="2ECE52CF"/>
    <w:rsid w:val="2FA50589"/>
    <w:rsid w:val="2FFB8A0E"/>
    <w:rsid w:val="30C703D4"/>
    <w:rsid w:val="3104BA2F"/>
    <w:rsid w:val="32582E29"/>
    <w:rsid w:val="327763EF"/>
    <w:rsid w:val="32AB00D0"/>
    <w:rsid w:val="331B3218"/>
    <w:rsid w:val="3375BF88"/>
    <w:rsid w:val="33E67975"/>
    <w:rsid w:val="3474E5F4"/>
    <w:rsid w:val="34D0D092"/>
    <w:rsid w:val="355C25FC"/>
    <w:rsid w:val="35D64347"/>
    <w:rsid w:val="3721633D"/>
    <w:rsid w:val="3728AD5A"/>
    <w:rsid w:val="3759EFBC"/>
    <w:rsid w:val="37DFF1E3"/>
    <w:rsid w:val="386AFB43"/>
    <w:rsid w:val="3899A905"/>
    <w:rsid w:val="38D3E770"/>
    <w:rsid w:val="38EDA54E"/>
    <w:rsid w:val="3932858B"/>
    <w:rsid w:val="39AE2E78"/>
    <w:rsid w:val="3B3C15AD"/>
    <w:rsid w:val="3B770D7C"/>
    <w:rsid w:val="3BDBAB81"/>
    <w:rsid w:val="3BE38E96"/>
    <w:rsid w:val="3C861065"/>
    <w:rsid w:val="3CB267EC"/>
    <w:rsid w:val="3CD3CCC3"/>
    <w:rsid w:val="3E806BE2"/>
    <w:rsid w:val="3F11299A"/>
    <w:rsid w:val="4006BA45"/>
    <w:rsid w:val="4009E1F6"/>
    <w:rsid w:val="4025F758"/>
    <w:rsid w:val="402D48F2"/>
    <w:rsid w:val="4074054B"/>
    <w:rsid w:val="40D67C8F"/>
    <w:rsid w:val="411E71F5"/>
    <w:rsid w:val="41956745"/>
    <w:rsid w:val="42964C80"/>
    <w:rsid w:val="42A675FD"/>
    <w:rsid w:val="42DB187B"/>
    <w:rsid w:val="434950FC"/>
    <w:rsid w:val="434A26C8"/>
    <w:rsid w:val="4467B2BD"/>
    <w:rsid w:val="448808E2"/>
    <w:rsid w:val="450BA478"/>
    <w:rsid w:val="45AB703F"/>
    <w:rsid w:val="45DB6202"/>
    <w:rsid w:val="45DDF98B"/>
    <w:rsid w:val="4630AE2D"/>
    <w:rsid w:val="4728398C"/>
    <w:rsid w:val="476B7DBD"/>
    <w:rsid w:val="491DFD1D"/>
    <w:rsid w:val="493229EC"/>
    <w:rsid w:val="49B2EF81"/>
    <w:rsid w:val="4A0B4845"/>
    <w:rsid w:val="4A2D3F4F"/>
    <w:rsid w:val="4AFB62CB"/>
    <w:rsid w:val="4B5406E2"/>
    <w:rsid w:val="4C4A1723"/>
    <w:rsid w:val="4CBCE21D"/>
    <w:rsid w:val="4CFD25C4"/>
    <w:rsid w:val="4D3E020C"/>
    <w:rsid w:val="4E0F285D"/>
    <w:rsid w:val="4EB264F5"/>
    <w:rsid w:val="4EB3E67F"/>
    <w:rsid w:val="4F2F1470"/>
    <w:rsid w:val="4F76E8EC"/>
    <w:rsid w:val="4FD537BA"/>
    <w:rsid w:val="50DB2FD4"/>
    <w:rsid w:val="51DA90B5"/>
    <w:rsid w:val="5246FF42"/>
    <w:rsid w:val="524FE912"/>
    <w:rsid w:val="5268E441"/>
    <w:rsid w:val="5354B6BC"/>
    <w:rsid w:val="5365DE43"/>
    <w:rsid w:val="548288C5"/>
    <w:rsid w:val="54BE8549"/>
    <w:rsid w:val="5535169B"/>
    <w:rsid w:val="5610BB09"/>
    <w:rsid w:val="563A8EC6"/>
    <w:rsid w:val="56462DCF"/>
    <w:rsid w:val="5679E56E"/>
    <w:rsid w:val="5728C441"/>
    <w:rsid w:val="57518782"/>
    <w:rsid w:val="58247F91"/>
    <w:rsid w:val="58264914"/>
    <w:rsid w:val="58435EBF"/>
    <w:rsid w:val="585F176C"/>
    <w:rsid w:val="589B8514"/>
    <w:rsid w:val="589BECB8"/>
    <w:rsid w:val="5901897C"/>
    <w:rsid w:val="591530AB"/>
    <w:rsid w:val="592905C8"/>
    <w:rsid w:val="5BECAA7A"/>
    <w:rsid w:val="5D41177D"/>
    <w:rsid w:val="5D9CC905"/>
    <w:rsid w:val="5DA36111"/>
    <w:rsid w:val="5E7C07E1"/>
    <w:rsid w:val="5EB63336"/>
    <w:rsid w:val="5EF27B36"/>
    <w:rsid w:val="5F8BB53B"/>
    <w:rsid w:val="603BB1F5"/>
    <w:rsid w:val="609712A1"/>
    <w:rsid w:val="60E827B3"/>
    <w:rsid w:val="6189D1EA"/>
    <w:rsid w:val="623E5FB6"/>
    <w:rsid w:val="62C16514"/>
    <w:rsid w:val="630FA9C1"/>
    <w:rsid w:val="6319AE60"/>
    <w:rsid w:val="63831B91"/>
    <w:rsid w:val="63AA55A8"/>
    <w:rsid w:val="63CF8462"/>
    <w:rsid w:val="63EB6AD2"/>
    <w:rsid w:val="6441094E"/>
    <w:rsid w:val="6524CA4A"/>
    <w:rsid w:val="659E31D3"/>
    <w:rsid w:val="671B3702"/>
    <w:rsid w:val="6827D274"/>
    <w:rsid w:val="68C5F98B"/>
    <w:rsid w:val="68EED60B"/>
    <w:rsid w:val="6928B8D7"/>
    <w:rsid w:val="6949459C"/>
    <w:rsid w:val="6A268896"/>
    <w:rsid w:val="6A8F3200"/>
    <w:rsid w:val="6BA81DD8"/>
    <w:rsid w:val="6BF2BFA9"/>
    <w:rsid w:val="6CDE316A"/>
    <w:rsid w:val="6D5306AF"/>
    <w:rsid w:val="6DFA430D"/>
    <w:rsid w:val="6EB12083"/>
    <w:rsid w:val="6F77F34F"/>
    <w:rsid w:val="6F84E894"/>
    <w:rsid w:val="6FD8A1B9"/>
    <w:rsid w:val="7008568A"/>
    <w:rsid w:val="70416060"/>
    <w:rsid w:val="705C40C3"/>
    <w:rsid w:val="71447C29"/>
    <w:rsid w:val="71B1A875"/>
    <w:rsid w:val="71C33E99"/>
    <w:rsid w:val="727D4484"/>
    <w:rsid w:val="7355345A"/>
    <w:rsid w:val="738C7A77"/>
    <w:rsid w:val="73D92019"/>
    <w:rsid w:val="74298F7E"/>
    <w:rsid w:val="7462CC39"/>
    <w:rsid w:val="74916710"/>
    <w:rsid w:val="74B1B3B2"/>
    <w:rsid w:val="75552C96"/>
    <w:rsid w:val="7598209F"/>
    <w:rsid w:val="7722C467"/>
    <w:rsid w:val="7885FDA5"/>
    <w:rsid w:val="78B240C1"/>
    <w:rsid w:val="78E88196"/>
    <w:rsid w:val="7A4AD003"/>
    <w:rsid w:val="7A7CCF8C"/>
    <w:rsid w:val="7A91C1B2"/>
    <w:rsid w:val="7AE35CDA"/>
    <w:rsid w:val="7AE7FB6F"/>
    <w:rsid w:val="7AEF0048"/>
    <w:rsid w:val="7C032569"/>
    <w:rsid w:val="7C37012B"/>
    <w:rsid w:val="7E6102B5"/>
    <w:rsid w:val="7E87E129"/>
    <w:rsid w:val="7ECCECE8"/>
    <w:rsid w:val="7ED83C1F"/>
    <w:rsid w:val="7F39DE43"/>
    <w:rsid w:val="7F7392E7"/>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A58D20"/>
  <w15:docId w15:val="{6608319D-6F28-4A30-ADF1-49C269519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0"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Normal (Politiet)"/>
    <w:qFormat/>
    <w:rsid w:val="00696771"/>
    <w:pPr>
      <w:spacing w:after="260" w:line="260" w:lineRule="exact"/>
    </w:pPr>
    <w:rPr>
      <w:rFonts w:ascii="Verdana" w:hAnsi="Verdana"/>
      <w:szCs w:val="24"/>
      <w:lang w:eastAsia="en-US"/>
    </w:rPr>
  </w:style>
  <w:style w:type="paragraph" w:styleId="Overskrift1">
    <w:name w:val="heading 1"/>
    <w:aliases w:val="Overskrift 1 (Politiet)"/>
    <w:next w:val="Normal"/>
    <w:link w:val="Overskrift1Tegn"/>
    <w:qFormat/>
    <w:rsid w:val="00640537"/>
    <w:pPr>
      <w:keepNext/>
      <w:pageBreakBefore/>
      <w:spacing w:after="260" w:line="440" w:lineRule="exact"/>
      <w:outlineLvl w:val="0"/>
    </w:pPr>
    <w:rPr>
      <w:rFonts w:ascii="Verdana" w:hAnsi="Verdana" w:cs="Arial"/>
      <w:b/>
      <w:bCs/>
      <w:kern w:val="32"/>
      <w:sz w:val="36"/>
      <w:szCs w:val="32"/>
      <w:lang w:eastAsia="en-US"/>
    </w:rPr>
  </w:style>
  <w:style w:type="paragraph" w:styleId="Overskrift2">
    <w:name w:val="heading 2"/>
    <w:aliases w:val="Overskrift 2 (Politiet)"/>
    <w:next w:val="Normal"/>
    <w:link w:val="Overskrift2Tegn"/>
    <w:qFormat/>
    <w:rsid w:val="00FF4835"/>
    <w:pPr>
      <w:spacing w:before="320" w:after="120" w:line="380" w:lineRule="exact"/>
      <w:outlineLvl w:val="1"/>
    </w:pPr>
    <w:rPr>
      <w:rFonts w:ascii="Verdana" w:hAnsi="Verdana" w:cs="Arial"/>
      <w:b/>
      <w:iCs/>
      <w:kern w:val="32"/>
      <w:sz w:val="30"/>
      <w:szCs w:val="28"/>
      <w:lang w:eastAsia="en-US"/>
    </w:rPr>
  </w:style>
  <w:style w:type="paragraph" w:styleId="Overskrift3">
    <w:name w:val="heading 3"/>
    <w:aliases w:val="Overskrift 3 (Politiet)"/>
    <w:next w:val="Normal"/>
    <w:link w:val="Overskrift3Tegn"/>
    <w:qFormat/>
    <w:rsid w:val="00AF67A8"/>
    <w:pPr>
      <w:spacing w:after="80"/>
      <w:outlineLvl w:val="2"/>
    </w:pPr>
    <w:rPr>
      <w:rFonts w:ascii="Verdana" w:hAnsi="Verdana" w:cs="Arial"/>
      <w:b/>
      <w:bCs/>
      <w:iCs/>
      <w:kern w:val="32"/>
      <w:sz w:val="26"/>
      <w:szCs w:val="26"/>
      <w:lang w:eastAsia="en-US"/>
    </w:rPr>
  </w:style>
  <w:style w:type="paragraph" w:styleId="Overskrift4">
    <w:name w:val="heading 4"/>
    <w:aliases w:val="Overskrift 4 politiet"/>
    <w:basedOn w:val="Normal"/>
    <w:next w:val="Normal"/>
    <w:link w:val="Overskrift4Tegn"/>
    <w:uiPriority w:val="9"/>
    <w:unhideWhenUsed/>
    <w:rsid w:val="00744E3D"/>
    <w:pPr>
      <w:keepNext/>
      <w:outlineLvl w:val="3"/>
    </w:pPr>
    <w:rPr>
      <w:b/>
      <w:bCs/>
      <w:szCs w:val="28"/>
    </w:rPr>
  </w:style>
  <w:style w:type="paragraph" w:styleId="Overskrift5">
    <w:name w:val="heading 5"/>
    <w:basedOn w:val="Normal"/>
    <w:next w:val="Normal"/>
    <w:link w:val="Overskrift5Tegn"/>
    <w:uiPriority w:val="9"/>
    <w:unhideWhenUsed/>
    <w:rsid w:val="00566D01"/>
    <w:pPr>
      <w:keepNext/>
      <w:keepLines/>
      <w:spacing w:before="40" w:after="0"/>
      <w:outlineLvl w:val="4"/>
    </w:pPr>
    <w:rPr>
      <w:rFonts w:eastAsiaTheme="majorEastAsia" w:cstheme="majorBidi"/>
    </w:rPr>
  </w:style>
  <w:style w:type="paragraph" w:styleId="Overskrift6">
    <w:name w:val="heading 6"/>
    <w:basedOn w:val="Normal"/>
    <w:next w:val="Normal"/>
    <w:link w:val="Overskrift6Tegn"/>
    <w:uiPriority w:val="9"/>
    <w:unhideWhenUsed/>
    <w:rsid w:val="00566D01"/>
    <w:pPr>
      <w:keepNext/>
      <w:keepLines/>
      <w:spacing w:before="40" w:after="0"/>
      <w:outlineLvl w:val="5"/>
    </w:pPr>
    <w:rPr>
      <w:rFonts w:eastAsiaTheme="majorEastAsia" w:cstheme="majorBidi"/>
      <w:color w:val="3676BB" w:themeColor="text2"/>
    </w:rPr>
  </w:style>
  <w:style w:type="paragraph" w:styleId="Overskrift7">
    <w:name w:val="heading 7"/>
    <w:basedOn w:val="Normal"/>
    <w:next w:val="Normal"/>
    <w:link w:val="Overskrift7Tegn"/>
    <w:uiPriority w:val="9"/>
    <w:unhideWhenUsed/>
    <w:rsid w:val="00566D01"/>
    <w:pPr>
      <w:keepNext/>
      <w:keepLines/>
      <w:spacing w:before="40" w:after="0"/>
      <w:outlineLvl w:val="6"/>
    </w:pPr>
    <w:rPr>
      <w:rFonts w:eastAsiaTheme="majorEastAsia" w:cstheme="majorBidi"/>
      <w:i/>
      <w:iCs/>
      <w:color w:val="3676BB" w:themeColor="text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rdtekst">
    <w:name w:val="Body Text"/>
    <w:basedOn w:val="Normal"/>
    <w:semiHidden/>
    <w:pPr>
      <w:spacing w:after="120"/>
    </w:pPr>
  </w:style>
  <w:style w:type="paragraph" w:styleId="Bildetekst">
    <w:name w:val="caption"/>
    <w:aliases w:val="Øvrig: Bildetekst (Politiet)"/>
    <w:basedOn w:val="Normal"/>
    <w:next w:val="Normal"/>
    <w:qFormat/>
    <w:rsid w:val="00410B1D"/>
    <w:pPr>
      <w:spacing w:before="120"/>
    </w:pPr>
    <w:rPr>
      <w:bCs/>
      <w:sz w:val="16"/>
      <w:szCs w:val="20"/>
    </w:rPr>
  </w:style>
  <w:style w:type="paragraph" w:styleId="Hilsen">
    <w:name w:val="Closing"/>
    <w:basedOn w:val="Normal"/>
    <w:semiHidden/>
    <w:pPr>
      <w:keepNext/>
      <w:keepLines/>
    </w:pPr>
  </w:style>
  <w:style w:type="paragraph" w:styleId="Dato">
    <w:name w:val="Date"/>
    <w:basedOn w:val="Normal"/>
    <w:next w:val="Normal"/>
    <w:semiHidden/>
  </w:style>
  <w:style w:type="paragraph" w:styleId="Konvoluttadresse">
    <w:name w:val="envelope address"/>
    <w:basedOn w:val="Normal"/>
    <w:link w:val="KonvoluttadresseTegn"/>
    <w:semiHidden/>
    <w:pPr>
      <w:spacing w:line="250" w:lineRule="exact"/>
    </w:pPr>
  </w:style>
  <w:style w:type="paragraph" w:styleId="Avsenderadresse">
    <w:name w:val="envelope return"/>
    <w:basedOn w:val="Normal"/>
    <w:semiHidden/>
    <w:rPr>
      <w:rFonts w:cs="Arial"/>
      <w:szCs w:val="20"/>
    </w:rPr>
  </w:style>
  <w:style w:type="paragraph" w:styleId="Bunntekst">
    <w:name w:val="footer"/>
    <w:aliases w:val="Øvrig: Bunntekst (Politiet)"/>
    <w:basedOn w:val="Normal"/>
    <w:link w:val="BunntekstTegn"/>
    <w:uiPriority w:val="99"/>
    <w:qFormat/>
    <w:rsid w:val="00E272D9"/>
    <w:pPr>
      <w:spacing w:line="220" w:lineRule="exact"/>
      <w:jc w:val="right"/>
    </w:pPr>
    <w:rPr>
      <w:sz w:val="16"/>
    </w:rPr>
  </w:style>
  <w:style w:type="paragraph" w:styleId="Topptekst">
    <w:name w:val="header"/>
    <w:basedOn w:val="Normal"/>
    <w:semiHidden/>
    <w:rsid w:val="003C0328"/>
    <w:pPr>
      <w:jc w:val="right"/>
    </w:pPr>
    <w:rPr>
      <w:sz w:val="16"/>
    </w:rPr>
  </w:style>
  <w:style w:type="paragraph" w:styleId="Punktliste">
    <w:name w:val="List Bullet"/>
    <w:basedOn w:val="Normal"/>
    <w:semiHidden/>
    <w:qFormat/>
    <w:pPr>
      <w:numPr>
        <w:ilvl w:val="3"/>
        <w:numId w:val="6"/>
      </w:numPr>
    </w:pPr>
  </w:style>
  <w:style w:type="paragraph" w:styleId="Nummerertliste">
    <w:name w:val="List Number"/>
    <w:basedOn w:val="Normal"/>
    <w:semiHidden/>
    <w:pPr>
      <w:numPr>
        <w:numId w:val="2"/>
      </w:numPr>
    </w:pPr>
  </w:style>
  <w:style w:type="character" w:styleId="Sidetall">
    <w:name w:val="page number"/>
    <w:basedOn w:val="Standardskriftforavsnitt"/>
    <w:semiHidden/>
  </w:style>
  <w:style w:type="paragraph" w:styleId="Innledendehilsen">
    <w:name w:val="Salutation"/>
    <w:basedOn w:val="Normal"/>
    <w:next w:val="Normal"/>
    <w:semiHidden/>
  </w:style>
  <w:style w:type="paragraph" w:styleId="Underskrift">
    <w:name w:val="Signature"/>
    <w:basedOn w:val="Normal"/>
    <w:semiHidden/>
  </w:style>
  <w:style w:type="character" w:styleId="Sterk">
    <w:name w:val="Strong"/>
    <w:aliases w:val="Utheving Fet (Politiet)"/>
    <w:qFormat/>
    <w:rsid w:val="008D47E0"/>
    <w:rPr>
      <w:b/>
      <w:bCs/>
    </w:rPr>
  </w:style>
  <w:style w:type="paragraph" w:styleId="Undertittel">
    <w:name w:val="Subtitle"/>
    <w:basedOn w:val="Normal"/>
    <w:next w:val="Normal"/>
  </w:style>
  <w:style w:type="character" w:styleId="Hyperkobling">
    <w:name w:val="Hyperlink"/>
    <w:uiPriority w:val="99"/>
    <w:rsid w:val="00CD2721"/>
    <w:rPr>
      <w:color w:val="0070C0"/>
      <w:u w:val="single"/>
    </w:rPr>
  </w:style>
  <w:style w:type="paragraph" w:styleId="Tittel">
    <w:name w:val="Title"/>
    <w:next w:val="Normal"/>
    <w:pPr>
      <w:spacing w:after="250"/>
    </w:pPr>
    <w:rPr>
      <w:rFonts w:ascii="Verdana" w:hAnsi="Verdana" w:cs="Arial"/>
      <w:b/>
      <w:bCs/>
      <w:caps/>
      <w:kern w:val="32"/>
      <w:sz w:val="23"/>
      <w:szCs w:val="32"/>
      <w:lang w:eastAsia="en-US"/>
    </w:rPr>
  </w:style>
  <w:style w:type="paragraph" w:styleId="Punktliste2">
    <w:name w:val="List Bullet 2"/>
    <w:basedOn w:val="Normal"/>
    <w:semiHidden/>
    <w:rsid w:val="00B90FCC"/>
    <w:pPr>
      <w:numPr>
        <w:ilvl w:val="1"/>
        <w:numId w:val="1"/>
      </w:numPr>
      <w:ind w:left="714" w:hanging="357"/>
    </w:pPr>
  </w:style>
  <w:style w:type="paragraph" w:styleId="Punktliste3">
    <w:name w:val="List Bullet 3"/>
    <w:basedOn w:val="Normal"/>
    <w:semiHidden/>
    <w:pPr>
      <w:numPr>
        <w:ilvl w:val="2"/>
        <w:numId w:val="1"/>
      </w:numPr>
      <w:tabs>
        <w:tab w:val="clear" w:pos="885"/>
        <w:tab w:val="num" w:pos="360"/>
      </w:tabs>
      <w:ind w:left="0" w:firstLine="0"/>
    </w:pPr>
  </w:style>
  <w:style w:type="paragraph" w:customStyle="1" w:styleId="ListBullet1">
    <w:name w:val="List Bullet1"/>
    <w:basedOn w:val="Normal"/>
    <w:next w:val="Punktliste"/>
    <w:semiHidden/>
    <w:pPr>
      <w:tabs>
        <w:tab w:val="num" w:pos="360"/>
      </w:tabs>
      <w:ind w:left="360" w:hanging="360"/>
    </w:pPr>
  </w:style>
  <w:style w:type="character" w:styleId="Fulgthyperkobling">
    <w:name w:val="FollowedHyperlink"/>
    <w:semiHidden/>
    <w:rPr>
      <w:color w:val="800080"/>
      <w:u w:val="single"/>
    </w:rPr>
  </w:style>
  <w:style w:type="paragraph" w:styleId="Punktliste4">
    <w:name w:val="List Bullet 4"/>
    <w:basedOn w:val="Normal"/>
    <w:semiHidden/>
    <w:pPr>
      <w:numPr>
        <w:ilvl w:val="3"/>
        <w:numId w:val="1"/>
      </w:numPr>
    </w:pPr>
  </w:style>
  <w:style w:type="paragraph" w:styleId="Punktliste5">
    <w:name w:val="List Bullet 5"/>
    <w:basedOn w:val="Normal"/>
    <w:semiHidden/>
    <w:pPr>
      <w:numPr>
        <w:ilvl w:val="4"/>
        <w:numId w:val="1"/>
      </w:numPr>
    </w:pPr>
  </w:style>
  <w:style w:type="paragraph" w:styleId="Listeavsnitt">
    <w:name w:val="List Paragraph"/>
    <w:aliases w:val="Listeavsnitt (Politiet)"/>
    <w:basedOn w:val="Normal"/>
    <w:uiPriority w:val="34"/>
    <w:qFormat/>
    <w:rsid w:val="00E36608"/>
    <w:pPr>
      <w:spacing w:after="0"/>
    </w:pPr>
  </w:style>
  <w:style w:type="character" w:customStyle="1" w:styleId="Overskrift4Tegn">
    <w:name w:val="Overskrift 4 Tegn"/>
    <w:aliases w:val="Overskrift 4 politiet Tegn"/>
    <w:link w:val="Overskrift4"/>
    <w:uiPriority w:val="9"/>
    <w:rsid w:val="00744E3D"/>
    <w:rPr>
      <w:rFonts w:ascii="Verdana" w:hAnsi="Verdana"/>
      <w:b/>
      <w:bCs/>
      <w:szCs w:val="28"/>
      <w:lang w:eastAsia="en-US"/>
    </w:rPr>
  </w:style>
  <w:style w:type="character" w:styleId="Svakutheving">
    <w:name w:val="Subtle Emphasis"/>
    <w:aliases w:val="Utheving svak"/>
    <w:uiPriority w:val="19"/>
    <w:rsid w:val="00414B6D"/>
    <w:rPr>
      <w:i/>
      <w:iCs/>
      <w:color w:val="808080"/>
    </w:rPr>
  </w:style>
  <w:style w:type="character" w:styleId="Sterkutheving">
    <w:name w:val="Intense Emphasis"/>
    <w:aliases w:val="Utheving sterk"/>
    <w:uiPriority w:val="21"/>
    <w:rsid w:val="0071425A"/>
    <w:rPr>
      <w:b/>
      <w:bCs/>
      <w:i/>
      <w:iCs/>
      <w:color w:val="auto"/>
    </w:rPr>
  </w:style>
  <w:style w:type="paragraph" w:customStyle="1" w:styleId="Litenskrift">
    <w:name w:val="Liten skrift"/>
    <w:basedOn w:val="Konvoluttadresse"/>
    <w:link w:val="LitenskriftTegn"/>
    <w:rsid w:val="00414B6D"/>
    <w:pPr>
      <w:framePr w:hSpace="142" w:vSpace="1134" w:wrap="around" w:vAnchor="page" w:hAnchor="text" w:y="2564"/>
      <w:suppressOverlap/>
    </w:pPr>
    <w:rPr>
      <w:sz w:val="16"/>
      <w:szCs w:val="16"/>
    </w:rPr>
  </w:style>
  <w:style w:type="character" w:customStyle="1" w:styleId="KonvoluttadresseTegn">
    <w:name w:val="Konvoluttadresse Tegn"/>
    <w:link w:val="Konvoluttadresse"/>
    <w:semiHidden/>
    <w:rsid w:val="00414B6D"/>
    <w:rPr>
      <w:rFonts w:ascii="Verdana" w:hAnsi="Verdana"/>
      <w:szCs w:val="24"/>
      <w:lang w:eastAsia="en-US"/>
    </w:rPr>
  </w:style>
  <w:style w:type="character" w:customStyle="1" w:styleId="LitenskriftTegn">
    <w:name w:val="Liten skrift Tegn"/>
    <w:link w:val="Litenskrift"/>
    <w:rsid w:val="00414B6D"/>
    <w:rPr>
      <w:rFonts w:ascii="Verdana" w:hAnsi="Verdana"/>
      <w:sz w:val="16"/>
      <w:szCs w:val="16"/>
      <w:lang w:eastAsia="en-US"/>
    </w:rPr>
  </w:style>
  <w:style w:type="character" w:styleId="Utheving">
    <w:name w:val="Emphasis"/>
    <w:aliases w:val="Utheving og sitat (Politiet)"/>
    <w:basedOn w:val="Standardskriftforavsnitt"/>
    <w:uiPriority w:val="20"/>
    <w:qFormat/>
    <w:rsid w:val="00064611"/>
    <w:rPr>
      <w:i/>
      <w:iCs/>
    </w:rPr>
  </w:style>
  <w:style w:type="table" w:styleId="Tabellrutenett">
    <w:name w:val="Table Grid"/>
    <w:basedOn w:val="Vanligtabell"/>
    <w:rsid w:val="00BC4484"/>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Pr>
    <w:tblStylePr w:type="firstRow">
      <w:rPr>
        <w:rFonts w:ascii="Verdana" w:hAnsi="Verdana"/>
        <w:b/>
        <w:color w:val="auto"/>
        <w:sz w:val="20"/>
      </w:rPr>
      <w:tblPr/>
      <w:tcPr>
        <w:shd w:val="clear" w:color="auto" w:fill="D9D9D9" w:themeFill="background1" w:themeFillShade="D9"/>
      </w:tcPr>
    </w:tblStylePr>
  </w:style>
  <w:style w:type="paragraph" w:customStyle="1" w:styleId="vrigInfotekstPolitiet">
    <w:name w:val="Øvrig: Infotekst (Politiet)"/>
    <w:link w:val="vrigInfotekstPolitietTegn"/>
    <w:qFormat/>
    <w:rsid w:val="0054598E"/>
    <w:rPr>
      <w:rFonts w:ascii="Verdana" w:hAnsi="Verdana"/>
      <w:sz w:val="16"/>
      <w:szCs w:val="24"/>
      <w:lang w:eastAsia="en-US"/>
    </w:rPr>
  </w:style>
  <w:style w:type="character" w:customStyle="1" w:styleId="vrigInfotekstPolitietTegn">
    <w:name w:val="Øvrig: Infotekst (Politiet) Tegn"/>
    <w:basedOn w:val="KonvoluttadresseTegn"/>
    <w:link w:val="vrigInfotekstPolitiet"/>
    <w:rsid w:val="0054598E"/>
    <w:rPr>
      <w:rFonts w:ascii="Verdana" w:hAnsi="Verdana"/>
      <w:sz w:val="16"/>
      <w:szCs w:val="24"/>
      <w:lang w:eastAsia="en-US"/>
    </w:rPr>
  </w:style>
  <w:style w:type="character" w:styleId="Plassholdertekst">
    <w:name w:val="Placeholder Text"/>
    <w:basedOn w:val="Standardskriftforavsnitt"/>
    <w:uiPriority w:val="99"/>
    <w:semiHidden/>
    <w:rsid w:val="007E4F76"/>
    <w:rPr>
      <w:color w:val="808080"/>
    </w:rPr>
  </w:style>
  <w:style w:type="character" w:customStyle="1" w:styleId="BunntekstTegn">
    <w:name w:val="Bunntekst Tegn"/>
    <w:aliases w:val="Øvrig: Bunntekst (Politiet) Tegn"/>
    <w:basedOn w:val="Standardskriftforavsnitt"/>
    <w:link w:val="Bunntekst"/>
    <w:uiPriority w:val="99"/>
    <w:rsid w:val="00E272D9"/>
    <w:rPr>
      <w:rFonts w:ascii="Verdana" w:hAnsi="Verdana"/>
      <w:sz w:val="16"/>
      <w:szCs w:val="24"/>
      <w:lang w:eastAsia="en-US"/>
    </w:rPr>
  </w:style>
  <w:style w:type="character" w:customStyle="1" w:styleId="Ulstomtale1">
    <w:name w:val="Uløst omtale1"/>
    <w:basedOn w:val="Standardskriftforavsnitt"/>
    <w:uiPriority w:val="99"/>
    <w:semiHidden/>
    <w:unhideWhenUsed/>
    <w:rsid w:val="009B1F85"/>
    <w:rPr>
      <w:color w:val="605E5C"/>
      <w:shd w:val="clear" w:color="auto" w:fill="E1DFDD"/>
    </w:rPr>
  </w:style>
  <w:style w:type="paragraph" w:styleId="Bobletekst">
    <w:name w:val="Balloon Text"/>
    <w:basedOn w:val="Normal"/>
    <w:link w:val="BobletekstTegn"/>
    <w:uiPriority w:val="99"/>
    <w:semiHidden/>
    <w:unhideWhenUsed/>
    <w:rsid w:val="001F3BBA"/>
    <w:pPr>
      <w:spacing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1F3BBA"/>
    <w:rPr>
      <w:rFonts w:ascii="Segoe UI" w:hAnsi="Segoe UI" w:cs="Segoe UI"/>
      <w:sz w:val="18"/>
      <w:szCs w:val="18"/>
      <w:lang w:eastAsia="en-US"/>
    </w:rPr>
  </w:style>
  <w:style w:type="paragraph" w:customStyle="1" w:styleId="STOREBOKSTAVER">
    <w:name w:val="STORE BOKSTAVER"/>
    <w:basedOn w:val="Bunntekst"/>
    <w:link w:val="STOREBOKSTAVERTegn"/>
    <w:rsid w:val="002D2B5F"/>
  </w:style>
  <w:style w:type="character" w:customStyle="1" w:styleId="STOREBOKSTAVERTegn">
    <w:name w:val="STORE BOKSTAVER Tegn"/>
    <w:basedOn w:val="BunntekstTegn"/>
    <w:link w:val="STOREBOKSTAVER"/>
    <w:rsid w:val="002D2B5F"/>
    <w:rPr>
      <w:rFonts w:ascii="Verdana" w:hAnsi="Verdana"/>
      <w:sz w:val="16"/>
      <w:szCs w:val="24"/>
      <w:lang w:eastAsia="en-US"/>
    </w:rPr>
  </w:style>
  <w:style w:type="paragraph" w:customStyle="1" w:styleId="DokumenttypePolitiet">
    <w:name w:val="Dokumenttype (Politiet)"/>
    <w:link w:val="DokumenttypePolitietTegn"/>
    <w:rsid w:val="00DA2C6E"/>
    <w:pPr>
      <w:framePr w:hSpace="142" w:vSpace="1985" w:wrap="around" w:vAnchor="page" w:hAnchor="margin" w:y="2553"/>
      <w:spacing w:line="360" w:lineRule="exact"/>
      <w:suppressOverlap/>
    </w:pPr>
    <w:rPr>
      <w:rFonts w:ascii="Verdana" w:hAnsi="Verdana"/>
      <w:sz w:val="22"/>
      <w:szCs w:val="24"/>
      <w:lang w:eastAsia="en-US"/>
    </w:rPr>
  </w:style>
  <w:style w:type="character" w:customStyle="1" w:styleId="DokumenttypePolitietTegn">
    <w:name w:val="Dokumenttype (Politiet) Tegn"/>
    <w:basedOn w:val="KonvoluttadresseTegn"/>
    <w:link w:val="DokumenttypePolitiet"/>
    <w:rsid w:val="00DA2C6E"/>
    <w:rPr>
      <w:rFonts w:ascii="Verdana" w:hAnsi="Verdana"/>
      <w:sz w:val="22"/>
      <w:szCs w:val="24"/>
      <w:lang w:eastAsia="en-US"/>
    </w:rPr>
  </w:style>
  <w:style w:type="paragraph" w:styleId="Fotnotetekst">
    <w:name w:val="footnote text"/>
    <w:basedOn w:val="Normal"/>
    <w:link w:val="FotnotetekstTegn"/>
    <w:uiPriority w:val="99"/>
    <w:unhideWhenUsed/>
    <w:rsid w:val="002F59C3"/>
    <w:pPr>
      <w:spacing w:after="40" w:line="240" w:lineRule="auto"/>
    </w:pPr>
    <w:rPr>
      <w:sz w:val="16"/>
      <w:szCs w:val="20"/>
    </w:rPr>
  </w:style>
  <w:style w:type="character" w:customStyle="1" w:styleId="FotnotetekstTegn">
    <w:name w:val="Fotnotetekst Tegn"/>
    <w:basedOn w:val="Standardskriftforavsnitt"/>
    <w:link w:val="Fotnotetekst"/>
    <w:uiPriority w:val="99"/>
    <w:rsid w:val="002F59C3"/>
    <w:rPr>
      <w:rFonts w:ascii="Verdana" w:hAnsi="Verdana"/>
      <w:sz w:val="16"/>
      <w:lang w:eastAsia="en-US"/>
    </w:rPr>
  </w:style>
  <w:style w:type="character" w:styleId="Fotnotereferanse">
    <w:name w:val="footnote reference"/>
    <w:basedOn w:val="Standardskriftforavsnitt"/>
    <w:uiPriority w:val="99"/>
    <w:semiHidden/>
    <w:unhideWhenUsed/>
    <w:rsid w:val="00991F7F"/>
    <w:rPr>
      <w:vertAlign w:val="superscript"/>
    </w:rPr>
  </w:style>
  <w:style w:type="character" w:styleId="Merknadsreferanse">
    <w:name w:val="annotation reference"/>
    <w:basedOn w:val="Standardskriftforavsnitt"/>
    <w:uiPriority w:val="99"/>
    <w:semiHidden/>
    <w:unhideWhenUsed/>
    <w:rsid w:val="00856B34"/>
    <w:rPr>
      <w:sz w:val="16"/>
      <w:szCs w:val="16"/>
    </w:rPr>
  </w:style>
  <w:style w:type="paragraph" w:styleId="Merknadstekst">
    <w:name w:val="annotation text"/>
    <w:basedOn w:val="Normal"/>
    <w:link w:val="MerknadstekstTegn"/>
    <w:uiPriority w:val="99"/>
    <w:unhideWhenUsed/>
    <w:rsid w:val="00856B34"/>
    <w:pPr>
      <w:spacing w:line="240" w:lineRule="auto"/>
    </w:pPr>
    <w:rPr>
      <w:szCs w:val="20"/>
    </w:rPr>
  </w:style>
  <w:style w:type="character" w:customStyle="1" w:styleId="MerknadstekstTegn">
    <w:name w:val="Merknadstekst Tegn"/>
    <w:basedOn w:val="Standardskriftforavsnitt"/>
    <w:link w:val="Merknadstekst"/>
    <w:uiPriority w:val="99"/>
    <w:rsid w:val="00856B34"/>
    <w:rPr>
      <w:rFonts w:ascii="Verdana" w:hAnsi="Verdana"/>
      <w:lang w:eastAsia="en-US"/>
    </w:rPr>
  </w:style>
  <w:style w:type="paragraph" w:styleId="Kommentaremne">
    <w:name w:val="annotation subject"/>
    <w:basedOn w:val="Merknadstekst"/>
    <w:next w:val="Merknadstekst"/>
    <w:link w:val="KommentaremneTegn"/>
    <w:uiPriority w:val="99"/>
    <w:semiHidden/>
    <w:unhideWhenUsed/>
    <w:rsid w:val="00856B34"/>
    <w:rPr>
      <w:b/>
      <w:bCs/>
    </w:rPr>
  </w:style>
  <w:style w:type="character" w:customStyle="1" w:styleId="KommentaremneTegn">
    <w:name w:val="Kommentaremne Tegn"/>
    <w:basedOn w:val="MerknadstekstTegn"/>
    <w:link w:val="Kommentaremne"/>
    <w:uiPriority w:val="99"/>
    <w:semiHidden/>
    <w:rsid w:val="00856B34"/>
    <w:rPr>
      <w:rFonts w:ascii="Verdana" w:hAnsi="Verdana"/>
      <w:b/>
      <w:bCs/>
      <w:lang w:eastAsia="en-US"/>
    </w:rPr>
  </w:style>
  <w:style w:type="paragraph" w:styleId="Overskriftforinnholdsfortegnelse">
    <w:name w:val="TOC Heading"/>
    <w:aliases w:val="Overskrift for innholdsfortegnelse (Politiet)"/>
    <w:basedOn w:val="Overskrift1"/>
    <w:next w:val="Normal"/>
    <w:uiPriority w:val="39"/>
    <w:unhideWhenUsed/>
    <w:qFormat/>
    <w:rsid w:val="00A37012"/>
    <w:pPr>
      <w:keepLines/>
      <w:spacing w:after="240" w:line="259" w:lineRule="auto"/>
      <w:outlineLvl w:val="9"/>
    </w:pPr>
    <w:rPr>
      <w:rFonts w:eastAsiaTheme="majorEastAsia" w:cstheme="majorBidi"/>
      <w:bCs w:val="0"/>
      <w:kern w:val="0"/>
      <w:lang w:eastAsia="nb-NO"/>
    </w:rPr>
  </w:style>
  <w:style w:type="paragraph" w:styleId="INNH1">
    <w:name w:val="toc 1"/>
    <w:basedOn w:val="Normal"/>
    <w:next w:val="Normal"/>
    <w:autoRedefine/>
    <w:uiPriority w:val="39"/>
    <w:unhideWhenUsed/>
    <w:rsid w:val="00B25CCF"/>
    <w:pPr>
      <w:shd w:val="clear" w:color="auto" w:fill="FFF9CC" w:themeFill="accent2" w:themeFillTint="33"/>
      <w:spacing w:after="100"/>
    </w:pPr>
    <w:rPr>
      <w:b/>
    </w:rPr>
  </w:style>
  <w:style w:type="paragraph" w:styleId="INNH2">
    <w:name w:val="toc 2"/>
    <w:basedOn w:val="Normal"/>
    <w:next w:val="Normal"/>
    <w:autoRedefine/>
    <w:uiPriority w:val="39"/>
    <w:unhideWhenUsed/>
    <w:rsid w:val="002B721B"/>
    <w:pPr>
      <w:spacing w:after="100"/>
      <w:ind w:left="454"/>
    </w:pPr>
  </w:style>
  <w:style w:type="paragraph" w:styleId="INNH3">
    <w:name w:val="toc 3"/>
    <w:basedOn w:val="Normal"/>
    <w:next w:val="Normal"/>
    <w:autoRedefine/>
    <w:uiPriority w:val="39"/>
    <w:unhideWhenUsed/>
    <w:rsid w:val="002B721B"/>
    <w:pPr>
      <w:spacing w:after="100"/>
      <w:ind w:left="907"/>
    </w:pPr>
  </w:style>
  <w:style w:type="paragraph" w:styleId="Sterktsitat">
    <w:name w:val="Intense Quote"/>
    <w:aliases w:val="Sterkt sitat (Politiet)"/>
    <w:basedOn w:val="Normal"/>
    <w:next w:val="Normal"/>
    <w:link w:val="SterktsitatTegn"/>
    <w:uiPriority w:val="30"/>
    <w:qFormat/>
    <w:rsid w:val="00130D7A"/>
    <w:pPr>
      <w:pBdr>
        <w:top w:val="single" w:sz="4" w:space="10" w:color="3676BB" w:themeColor="accent1"/>
        <w:bottom w:val="single" w:sz="4" w:space="10" w:color="3676BB" w:themeColor="accent1"/>
      </w:pBdr>
      <w:spacing w:before="360" w:after="360"/>
      <w:ind w:right="1134"/>
    </w:pPr>
    <w:rPr>
      <w:i/>
      <w:iCs/>
      <w:color w:val="3676BB" w:themeColor="accent1"/>
    </w:rPr>
  </w:style>
  <w:style w:type="character" w:customStyle="1" w:styleId="SterktsitatTegn">
    <w:name w:val="Sterkt sitat Tegn"/>
    <w:aliases w:val="Sterkt sitat (Politiet) Tegn"/>
    <w:basedOn w:val="Standardskriftforavsnitt"/>
    <w:link w:val="Sterktsitat"/>
    <w:uiPriority w:val="30"/>
    <w:rsid w:val="00130D7A"/>
    <w:rPr>
      <w:rFonts w:ascii="Verdana" w:hAnsi="Verdana"/>
      <w:i/>
      <w:iCs/>
      <w:color w:val="3676BB" w:themeColor="accent1"/>
      <w:szCs w:val="24"/>
      <w:lang w:eastAsia="en-US"/>
    </w:rPr>
  </w:style>
  <w:style w:type="paragraph" w:styleId="Sitat">
    <w:name w:val="Quote"/>
    <w:aliases w:val="Sitat (Politiet)"/>
    <w:basedOn w:val="Normal"/>
    <w:next w:val="Normal"/>
    <w:link w:val="SitatTegn"/>
    <w:uiPriority w:val="29"/>
    <w:qFormat/>
    <w:rsid w:val="00E36608"/>
    <w:pPr>
      <w:spacing w:before="220"/>
      <w:ind w:left="454"/>
    </w:pPr>
    <w:rPr>
      <w:i/>
      <w:iCs/>
      <w:color w:val="7F7F7F" w:themeColor="text1" w:themeTint="80"/>
    </w:rPr>
  </w:style>
  <w:style w:type="character" w:customStyle="1" w:styleId="SitatTegn">
    <w:name w:val="Sitat Tegn"/>
    <w:aliases w:val="Sitat (Politiet) Tegn"/>
    <w:basedOn w:val="Standardskriftforavsnitt"/>
    <w:link w:val="Sitat"/>
    <w:uiPriority w:val="29"/>
    <w:rsid w:val="00E36608"/>
    <w:rPr>
      <w:rFonts w:ascii="Verdana" w:hAnsi="Verdana"/>
      <w:i/>
      <w:iCs/>
      <w:color w:val="7F7F7F" w:themeColor="text1" w:themeTint="80"/>
      <w:szCs w:val="24"/>
      <w:lang w:eastAsia="en-US"/>
    </w:rPr>
  </w:style>
  <w:style w:type="paragraph" w:customStyle="1" w:styleId="Overskrift1-nummerertPolitiet">
    <w:name w:val="Overskrift 1 - nummerert (Politiet)"/>
    <w:basedOn w:val="Overskrift1"/>
    <w:next w:val="Normal"/>
    <w:link w:val="Overskrift1-nummerertPolitietTegn"/>
    <w:qFormat/>
    <w:rsid w:val="00640537"/>
    <w:pPr>
      <w:numPr>
        <w:numId w:val="5"/>
      </w:numPr>
    </w:pPr>
    <w:rPr>
      <w:bCs w:val="0"/>
    </w:rPr>
  </w:style>
  <w:style w:type="paragraph" w:customStyle="1" w:styleId="Overskrift2-nummerertPolitiet">
    <w:name w:val="Overskrift 2 - nummerert (Politiet)"/>
    <w:basedOn w:val="Overskrift2"/>
    <w:next w:val="Normal"/>
    <w:link w:val="Overskrift2-nummerertPolitietTegn"/>
    <w:qFormat/>
    <w:rsid w:val="003F0064"/>
    <w:pPr>
      <w:numPr>
        <w:ilvl w:val="1"/>
        <w:numId w:val="5"/>
      </w:numPr>
    </w:pPr>
  </w:style>
  <w:style w:type="character" w:customStyle="1" w:styleId="Overskrift1Tegn">
    <w:name w:val="Overskrift 1 Tegn"/>
    <w:aliases w:val="Overskrift 1 (Politiet) Tegn"/>
    <w:basedOn w:val="Standardskriftforavsnitt"/>
    <w:link w:val="Overskrift1"/>
    <w:rsid w:val="00640537"/>
    <w:rPr>
      <w:rFonts w:ascii="Verdana" w:hAnsi="Verdana" w:cs="Arial"/>
      <w:b/>
      <w:bCs/>
      <w:kern w:val="32"/>
      <w:sz w:val="36"/>
      <w:szCs w:val="32"/>
      <w:lang w:eastAsia="en-US"/>
    </w:rPr>
  </w:style>
  <w:style w:type="character" w:customStyle="1" w:styleId="Overskrift1-nummerertPolitietTegn">
    <w:name w:val="Overskrift 1 - nummerert (Politiet) Tegn"/>
    <w:basedOn w:val="Overskrift1Tegn"/>
    <w:link w:val="Overskrift1-nummerertPolitiet"/>
    <w:rsid w:val="00640537"/>
    <w:rPr>
      <w:rFonts w:ascii="Verdana" w:hAnsi="Verdana" w:cs="Arial"/>
      <w:b/>
      <w:bCs w:val="0"/>
      <w:kern w:val="32"/>
      <w:sz w:val="36"/>
      <w:szCs w:val="32"/>
      <w:lang w:eastAsia="en-US"/>
    </w:rPr>
  </w:style>
  <w:style w:type="paragraph" w:customStyle="1" w:styleId="Tittel3-nummerert">
    <w:name w:val="Tittel 3 - nummerert"/>
    <w:basedOn w:val="Overskrift3"/>
    <w:link w:val="Tittel3-nummerertTegn"/>
    <w:rsid w:val="002E3FCA"/>
    <w:pPr>
      <w:tabs>
        <w:tab w:val="left" w:pos="2172"/>
      </w:tabs>
    </w:pPr>
    <w:rPr>
      <w:szCs w:val="22"/>
    </w:rPr>
  </w:style>
  <w:style w:type="character" w:customStyle="1" w:styleId="Overskrift2Tegn">
    <w:name w:val="Overskrift 2 Tegn"/>
    <w:aliases w:val="Overskrift 2 (Politiet) Tegn"/>
    <w:basedOn w:val="Standardskriftforavsnitt"/>
    <w:link w:val="Overskrift2"/>
    <w:rsid w:val="00FF4835"/>
    <w:rPr>
      <w:rFonts w:ascii="Verdana" w:hAnsi="Verdana" w:cs="Arial"/>
      <w:b/>
      <w:iCs/>
      <w:kern w:val="32"/>
      <w:sz w:val="30"/>
      <w:szCs w:val="28"/>
      <w:lang w:eastAsia="en-US"/>
    </w:rPr>
  </w:style>
  <w:style w:type="character" w:customStyle="1" w:styleId="Overskrift2-nummerertPolitietTegn">
    <w:name w:val="Overskrift 2 - nummerert (Politiet) Tegn"/>
    <w:basedOn w:val="Overskrift2Tegn"/>
    <w:link w:val="Overskrift2-nummerertPolitiet"/>
    <w:rsid w:val="003F0064"/>
    <w:rPr>
      <w:rFonts w:ascii="Verdana" w:hAnsi="Verdana" w:cs="Arial"/>
      <w:b/>
      <w:iCs/>
      <w:kern w:val="32"/>
      <w:sz w:val="30"/>
      <w:szCs w:val="28"/>
      <w:lang w:eastAsia="en-US"/>
    </w:rPr>
  </w:style>
  <w:style w:type="paragraph" w:customStyle="1" w:styleId="Overskrift3-nummerertPolitiet">
    <w:name w:val="Overskrift 3 - nummerert (Politiet)"/>
    <w:basedOn w:val="Overskrift3"/>
    <w:next w:val="Normal"/>
    <w:link w:val="Overskrift3-nummerertPolitietTegn"/>
    <w:qFormat/>
    <w:rsid w:val="003F0064"/>
    <w:pPr>
      <w:numPr>
        <w:ilvl w:val="2"/>
        <w:numId w:val="5"/>
      </w:numPr>
    </w:pPr>
    <w:rPr>
      <w:szCs w:val="22"/>
    </w:rPr>
  </w:style>
  <w:style w:type="character" w:customStyle="1" w:styleId="Overskrift3Tegn">
    <w:name w:val="Overskrift 3 Tegn"/>
    <w:aliases w:val="Overskrift 3 (Politiet) Tegn"/>
    <w:basedOn w:val="Overskrift2Tegn"/>
    <w:link w:val="Overskrift3"/>
    <w:rsid w:val="00AF67A8"/>
    <w:rPr>
      <w:rFonts w:ascii="Verdana" w:hAnsi="Verdana" w:cs="Arial"/>
      <w:b/>
      <w:bCs/>
      <w:iCs/>
      <w:kern w:val="32"/>
      <w:sz w:val="26"/>
      <w:szCs w:val="26"/>
      <w:lang w:eastAsia="en-US"/>
    </w:rPr>
  </w:style>
  <w:style w:type="character" w:customStyle="1" w:styleId="Tittel3-nummerertTegn">
    <w:name w:val="Tittel 3 - nummerert Tegn"/>
    <w:basedOn w:val="Overskrift3Tegn"/>
    <w:link w:val="Tittel3-nummerert"/>
    <w:rsid w:val="002E3FCA"/>
    <w:rPr>
      <w:rFonts w:ascii="Verdana" w:hAnsi="Verdana" w:cs="Arial"/>
      <w:b/>
      <w:bCs/>
      <w:iCs/>
      <w:kern w:val="32"/>
      <w:sz w:val="22"/>
      <w:szCs w:val="22"/>
      <w:lang w:eastAsia="en-US"/>
    </w:rPr>
  </w:style>
  <w:style w:type="paragraph" w:customStyle="1" w:styleId="Overskrift4-nummerertPolitiet">
    <w:name w:val="Overskrift 4 - nummerert (Politiet)"/>
    <w:basedOn w:val="Overskrift4Politiet"/>
    <w:link w:val="Overskrift4-nummerertPolitietTegn"/>
    <w:qFormat/>
    <w:rsid w:val="00E60099"/>
    <w:pPr>
      <w:numPr>
        <w:ilvl w:val="3"/>
        <w:numId w:val="5"/>
      </w:numPr>
    </w:pPr>
  </w:style>
  <w:style w:type="character" w:customStyle="1" w:styleId="Overskrift3-nummerertPolitietTegn">
    <w:name w:val="Overskrift 3 - nummerert (Politiet) Tegn"/>
    <w:basedOn w:val="Tittel3-nummerertTegn"/>
    <w:link w:val="Overskrift3-nummerertPolitiet"/>
    <w:rsid w:val="003F0064"/>
    <w:rPr>
      <w:rFonts w:ascii="Verdana" w:hAnsi="Verdana" w:cs="Arial"/>
      <w:b/>
      <w:bCs/>
      <w:iCs/>
      <w:kern w:val="32"/>
      <w:sz w:val="26"/>
      <w:szCs w:val="22"/>
      <w:lang w:eastAsia="en-US"/>
    </w:rPr>
  </w:style>
  <w:style w:type="paragraph" w:customStyle="1" w:styleId="PunktlistePolitiet">
    <w:name w:val="Punktliste (Politiet)"/>
    <w:basedOn w:val="Listeavsnitt"/>
    <w:link w:val="PunktlistePolitietTegn"/>
    <w:qFormat/>
    <w:rsid w:val="009915F6"/>
    <w:pPr>
      <w:numPr>
        <w:numId w:val="6"/>
      </w:numPr>
    </w:pPr>
  </w:style>
  <w:style w:type="character" w:customStyle="1" w:styleId="Overskrift4-nummerertPolitietTegn">
    <w:name w:val="Overskrift 4 - nummerert (Politiet) Tegn"/>
    <w:basedOn w:val="Overskrift4Tegn"/>
    <w:link w:val="Overskrift4-nummerertPolitiet"/>
    <w:rsid w:val="00E60099"/>
    <w:rPr>
      <w:rFonts w:ascii="Verdana" w:hAnsi="Verdana"/>
      <w:b/>
      <w:bCs w:val="0"/>
      <w:szCs w:val="24"/>
      <w:lang w:eastAsia="en-US"/>
    </w:rPr>
  </w:style>
  <w:style w:type="character" w:customStyle="1" w:styleId="PunktlistePolitietTegn">
    <w:name w:val="Punktliste (Politiet) Tegn"/>
    <w:basedOn w:val="Standardskriftforavsnitt"/>
    <w:link w:val="PunktlistePolitiet"/>
    <w:rsid w:val="009915F6"/>
    <w:rPr>
      <w:rFonts w:ascii="Verdana" w:hAnsi="Verdana"/>
      <w:szCs w:val="24"/>
      <w:lang w:eastAsia="en-US"/>
    </w:rPr>
  </w:style>
  <w:style w:type="paragraph" w:customStyle="1" w:styleId="vrigstilInfoboksPolitiet">
    <w:name w:val="Øvrig stil: Infoboks (Politiet)"/>
    <w:link w:val="vrigstilInfoboksPolitietTegn"/>
    <w:rsid w:val="00232A2D"/>
    <w:pPr>
      <w:framePr w:w="9072" w:h="1336" w:vSpace="567" w:wrap="around" w:vAnchor="text" w:hAnchor="margin" w:y="-4880"/>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808080" w:themeFill="background1" w:themeFillShade="80"/>
      <w:spacing w:after="80"/>
    </w:pPr>
    <w:rPr>
      <w:rFonts w:ascii="Verdana" w:hAnsi="Verdana"/>
      <w:iCs/>
      <w:color w:val="FFFFFF" w:themeColor="background1"/>
      <w:szCs w:val="24"/>
      <w:lang w:eastAsia="en-US"/>
    </w:rPr>
  </w:style>
  <w:style w:type="paragraph" w:styleId="Liste">
    <w:name w:val="List"/>
    <w:basedOn w:val="Normal"/>
    <w:uiPriority w:val="99"/>
    <w:semiHidden/>
    <w:unhideWhenUsed/>
    <w:rsid w:val="00BB6BB5"/>
    <w:pPr>
      <w:ind w:left="283" w:hanging="283"/>
      <w:contextualSpacing/>
    </w:pPr>
  </w:style>
  <w:style w:type="paragraph" w:customStyle="1" w:styleId="Overskrift4Politiet">
    <w:name w:val="Overskrift 4 (Politiet)"/>
    <w:next w:val="Normal"/>
    <w:link w:val="Overskrift4PolitietTegn"/>
    <w:qFormat/>
    <w:rsid w:val="00FF4835"/>
    <w:pPr>
      <w:spacing w:line="260" w:lineRule="exact"/>
    </w:pPr>
    <w:rPr>
      <w:rFonts w:ascii="Verdana" w:hAnsi="Verdana"/>
      <w:b/>
      <w:szCs w:val="24"/>
      <w:lang w:eastAsia="en-US"/>
    </w:rPr>
  </w:style>
  <w:style w:type="character" w:customStyle="1" w:styleId="vrigstilInfoboksPolitietTegn">
    <w:name w:val="Øvrig stil: Infoboks (Politiet) Tegn"/>
    <w:basedOn w:val="SterktsitatTegn"/>
    <w:link w:val="vrigstilInfoboksPolitiet"/>
    <w:rsid w:val="00232A2D"/>
    <w:rPr>
      <w:rFonts w:ascii="Verdana" w:hAnsi="Verdana"/>
      <w:i w:val="0"/>
      <w:iCs/>
      <w:color w:val="FFFFFF" w:themeColor="background1"/>
      <w:szCs w:val="24"/>
      <w:shd w:val="clear" w:color="auto" w:fill="808080" w:themeFill="background1" w:themeFillShade="80"/>
      <w:lang w:eastAsia="en-US"/>
    </w:rPr>
  </w:style>
  <w:style w:type="character" w:customStyle="1" w:styleId="Overskrift4PolitietTegn">
    <w:name w:val="Overskrift 4 (Politiet) Tegn"/>
    <w:basedOn w:val="Standardskriftforavsnitt"/>
    <w:link w:val="Overskrift4Politiet"/>
    <w:rsid w:val="00FF4835"/>
    <w:rPr>
      <w:rFonts w:ascii="Verdana" w:hAnsi="Verdana"/>
      <w:b/>
      <w:szCs w:val="24"/>
      <w:lang w:eastAsia="en-US"/>
    </w:rPr>
  </w:style>
  <w:style w:type="numbering" w:customStyle="1" w:styleId="Stil1">
    <w:name w:val="Stil1"/>
    <w:uiPriority w:val="99"/>
    <w:rsid w:val="000558EA"/>
    <w:pPr>
      <w:numPr>
        <w:numId w:val="3"/>
      </w:numPr>
    </w:pPr>
  </w:style>
  <w:style w:type="character" w:customStyle="1" w:styleId="Overskrift5Tegn">
    <w:name w:val="Overskrift 5 Tegn"/>
    <w:basedOn w:val="Standardskriftforavsnitt"/>
    <w:link w:val="Overskrift5"/>
    <w:uiPriority w:val="9"/>
    <w:rsid w:val="00566D01"/>
    <w:rPr>
      <w:rFonts w:ascii="Verdana" w:eastAsiaTheme="majorEastAsia" w:hAnsi="Verdana" w:cstheme="majorBidi"/>
      <w:szCs w:val="24"/>
      <w:lang w:eastAsia="en-US"/>
    </w:rPr>
  </w:style>
  <w:style w:type="paragraph" w:customStyle="1" w:styleId="Punktliste20">
    <w:name w:val="Punktliste2"/>
    <w:basedOn w:val="PunktlistePolitiet"/>
    <w:rsid w:val="00AF6267"/>
  </w:style>
  <w:style w:type="paragraph" w:customStyle="1" w:styleId="Punktliste30">
    <w:name w:val="Punktliste3"/>
    <w:basedOn w:val="PunktlistePolitiet"/>
    <w:rsid w:val="00E54DAC"/>
    <w:pPr>
      <w:numPr>
        <w:numId w:val="7"/>
      </w:numPr>
    </w:pPr>
  </w:style>
  <w:style w:type="paragraph" w:styleId="Liste-forts">
    <w:name w:val="List Continue"/>
    <w:basedOn w:val="Normal"/>
    <w:uiPriority w:val="99"/>
    <w:semiHidden/>
    <w:unhideWhenUsed/>
    <w:rsid w:val="00BB1DE4"/>
    <w:pPr>
      <w:spacing w:after="120"/>
      <w:ind w:left="283"/>
      <w:contextualSpacing/>
    </w:pPr>
  </w:style>
  <w:style w:type="paragraph" w:customStyle="1" w:styleId="TabelloverskriftPolitiet">
    <w:name w:val="Tabell overskrift (Politiet)"/>
    <w:basedOn w:val="Normal"/>
    <w:link w:val="TabelloverskriftPolitietTegn"/>
    <w:qFormat/>
    <w:rsid w:val="0066154B"/>
    <w:pPr>
      <w:spacing w:after="0" w:line="240" w:lineRule="auto"/>
    </w:pPr>
    <w:rPr>
      <w:b/>
    </w:rPr>
  </w:style>
  <w:style w:type="paragraph" w:customStyle="1" w:styleId="TabelltekstPolitiet">
    <w:name w:val="Tabelltekst (Politiet)"/>
    <w:basedOn w:val="Normal"/>
    <w:link w:val="TabelltekstPolitietTegn"/>
    <w:qFormat/>
    <w:rsid w:val="0066154B"/>
    <w:pPr>
      <w:spacing w:after="0" w:line="240" w:lineRule="auto"/>
    </w:pPr>
  </w:style>
  <w:style w:type="character" w:customStyle="1" w:styleId="TabelloverskriftPolitietTegn">
    <w:name w:val="Tabell overskrift (Politiet) Tegn"/>
    <w:basedOn w:val="Standardskriftforavsnitt"/>
    <w:link w:val="TabelloverskriftPolitiet"/>
    <w:rsid w:val="0066154B"/>
    <w:rPr>
      <w:rFonts w:ascii="Verdana" w:hAnsi="Verdana"/>
      <w:b/>
      <w:szCs w:val="24"/>
      <w:lang w:eastAsia="en-US"/>
    </w:rPr>
  </w:style>
  <w:style w:type="character" w:customStyle="1" w:styleId="TabelltekstPolitietTegn">
    <w:name w:val="Tabelltekst (Politiet) Tegn"/>
    <w:basedOn w:val="Standardskriftforavsnitt"/>
    <w:link w:val="TabelltekstPolitiet"/>
    <w:rsid w:val="0066154B"/>
    <w:rPr>
      <w:rFonts w:ascii="Verdana" w:hAnsi="Verdana"/>
      <w:szCs w:val="24"/>
      <w:lang w:eastAsia="en-US"/>
    </w:rPr>
  </w:style>
  <w:style w:type="paragraph" w:customStyle="1" w:styleId="Medhilsen">
    <w:name w:val="Med hilsen"/>
    <w:basedOn w:val="Normal"/>
    <w:link w:val="MedhilsenTegn"/>
    <w:rsid w:val="00232A2D"/>
    <w:pPr>
      <w:spacing w:after="0"/>
      <w:contextualSpacing/>
    </w:pPr>
  </w:style>
  <w:style w:type="paragraph" w:customStyle="1" w:styleId="vrigstilInfoboks-tittelPolitiet">
    <w:name w:val="Øvrig stil: Infoboks-tittel (Politiet)"/>
    <w:basedOn w:val="vrigstilInfoboksPolitiet"/>
    <w:link w:val="vrigstilInfoboks-tittelPolitietTegn"/>
    <w:rsid w:val="00232A2D"/>
    <w:pPr>
      <w:framePr w:wrap="around"/>
    </w:pPr>
    <w:rPr>
      <w:sz w:val="22"/>
    </w:rPr>
  </w:style>
  <w:style w:type="character" w:customStyle="1" w:styleId="MedhilsenTegn">
    <w:name w:val="Med hilsen Tegn"/>
    <w:basedOn w:val="Standardskriftforavsnitt"/>
    <w:link w:val="Medhilsen"/>
    <w:rsid w:val="00232A2D"/>
    <w:rPr>
      <w:rFonts w:ascii="Verdana" w:hAnsi="Verdana"/>
      <w:szCs w:val="24"/>
      <w:lang w:eastAsia="en-US"/>
    </w:rPr>
  </w:style>
  <w:style w:type="character" w:styleId="Ulstomtale">
    <w:name w:val="Unresolved Mention"/>
    <w:basedOn w:val="Standardskriftforavsnitt"/>
    <w:uiPriority w:val="99"/>
    <w:semiHidden/>
    <w:unhideWhenUsed/>
    <w:rsid w:val="00773110"/>
    <w:rPr>
      <w:color w:val="605E5C"/>
      <w:shd w:val="clear" w:color="auto" w:fill="E1DFDD"/>
    </w:rPr>
  </w:style>
  <w:style w:type="character" w:customStyle="1" w:styleId="vrigstilInfoboks-tittelPolitietTegn">
    <w:name w:val="Øvrig stil: Infoboks-tittel (Politiet) Tegn"/>
    <w:basedOn w:val="vrigstilInfoboksPolitietTegn"/>
    <w:link w:val="vrigstilInfoboks-tittelPolitiet"/>
    <w:rsid w:val="00232A2D"/>
    <w:rPr>
      <w:rFonts w:ascii="Verdana" w:hAnsi="Verdana"/>
      <w:i w:val="0"/>
      <w:iCs/>
      <w:color w:val="FFFFFF" w:themeColor="background1"/>
      <w:sz w:val="22"/>
      <w:szCs w:val="24"/>
      <w:shd w:val="clear" w:color="auto" w:fill="808080" w:themeFill="background1" w:themeFillShade="80"/>
      <w:lang w:eastAsia="en-US"/>
    </w:rPr>
  </w:style>
  <w:style w:type="paragraph" w:customStyle="1" w:styleId="TittelprapportPolitiet">
    <w:name w:val="Tittel på rapport (Politiet)"/>
    <w:link w:val="TittelprapportPolitietTegn"/>
    <w:qFormat/>
    <w:rsid w:val="00E769AF"/>
    <w:pPr>
      <w:spacing w:after="260" w:line="580" w:lineRule="exact"/>
    </w:pPr>
    <w:rPr>
      <w:rFonts w:ascii="Verdana" w:hAnsi="Verdana" w:cs="Arial"/>
      <w:b/>
      <w:bCs/>
      <w:color w:val="FFFFFF" w:themeColor="background1"/>
      <w:kern w:val="32"/>
      <w:sz w:val="52"/>
      <w:szCs w:val="32"/>
      <w:lang w:eastAsia="en-US"/>
    </w:rPr>
  </w:style>
  <w:style w:type="character" w:customStyle="1" w:styleId="TittelprapportPolitietTegn">
    <w:name w:val="Tittel på rapport (Politiet) Tegn"/>
    <w:basedOn w:val="Standardskriftforavsnitt"/>
    <w:link w:val="TittelprapportPolitiet"/>
    <w:rsid w:val="00E769AF"/>
    <w:rPr>
      <w:rFonts w:ascii="Verdana" w:hAnsi="Verdana" w:cs="Arial"/>
      <w:b/>
      <w:bCs/>
      <w:color w:val="FFFFFF" w:themeColor="background1"/>
      <w:kern w:val="32"/>
      <w:sz w:val="52"/>
      <w:szCs w:val="32"/>
      <w:lang w:eastAsia="en-US"/>
    </w:rPr>
  </w:style>
  <w:style w:type="paragraph" w:customStyle="1" w:styleId="UndertittelprapportPolitiet">
    <w:name w:val="Undertittel på rapport (Politiet)"/>
    <w:basedOn w:val="TittelprapportPolitiet"/>
    <w:link w:val="UndertittelprapportPolitietTegn"/>
    <w:qFormat/>
    <w:rsid w:val="00E769AF"/>
    <w:rPr>
      <w:sz w:val="36"/>
    </w:rPr>
  </w:style>
  <w:style w:type="character" w:customStyle="1" w:styleId="UndertittelprapportPolitietTegn">
    <w:name w:val="Undertittel på rapport (Politiet) Tegn"/>
    <w:basedOn w:val="Standardskriftforavsnitt"/>
    <w:link w:val="UndertittelprapportPolitiet"/>
    <w:rsid w:val="00E769AF"/>
    <w:rPr>
      <w:rFonts w:ascii="Verdana" w:hAnsi="Verdana" w:cs="Arial"/>
      <w:b/>
      <w:bCs/>
      <w:color w:val="FFFFFF" w:themeColor="background1"/>
      <w:kern w:val="32"/>
      <w:sz w:val="36"/>
      <w:szCs w:val="32"/>
      <w:lang w:eastAsia="en-US"/>
    </w:rPr>
  </w:style>
  <w:style w:type="paragraph" w:customStyle="1" w:styleId="vrig-GraderingklassifiseringPolitiet">
    <w:name w:val="Øvrig - Gradering/klassifisering (Politiet)"/>
    <w:link w:val="vrig-GraderingklassifiseringPolitietTegn"/>
    <w:rsid w:val="00DA3F37"/>
    <w:pPr>
      <w:jc w:val="right"/>
    </w:pPr>
    <w:rPr>
      <w:rFonts w:ascii="Verdana" w:hAnsi="Verdana"/>
      <w:b/>
      <w:color w:val="FFFFFF" w:themeColor="background1"/>
      <w:sz w:val="16"/>
      <w:szCs w:val="24"/>
      <w:lang w:eastAsia="en-US"/>
    </w:rPr>
  </w:style>
  <w:style w:type="character" w:customStyle="1" w:styleId="vrig-GraderingklassifiseringPolitietTegn">
    <w:name w:val="Øvrig - Gradering/klassifisering (Politiet) Tegn"/>
    <w:basedOn w:val="vrigInfotekstPolitietTegn"/>
    <w:link w:val="vrig-GraderingklassifiseringPolitiet"/>
    <w:rsid w:val="00DA3F37"/>
    <w:rPr>
      <w:rFonts w:ascii="Verdana" w:hAnsi="Verdana"/>
      <w:b/>
      <w:color w:val="FFFFFF" w:themeColor="background1"/>
      <w:sz w:val="16"/>
      <w:szCs w:val="24"/>
      <w:lang w:eastAsia="en-US"/>
    </w:rPr>
  </w:style>
  <w:style w:type="paragraph" w:customStyle="1" w:styleId="vrigInfotekst">
    <w:name w:val="Øvrig: Infotekst"/>
    <w:link w:val="vrigInfotekstTegn"/>
    <w:rsid w:val="009E0FD6"/>
    <w:pPr>
      <w:framePr w:hSpace="142" w:vSpace="1134" w:wrap="around" w:vAnchor="page" w:hAnchor="text" w:y="2479"/>
      <w:spacing w:line="240" w:lineRule="exact"/>
      <w:contextualSpacing/>
      <w:suppressOverlap/>
    </w:pPr>
    <w:rPr>
      <w:rFonts w:ascii="Verdana" w:hAnsi="Verdana"/>
      <w:sz w:val="16"/>
      <w:szCs w:val="16"/>
      <w:lang w:eastAsia="en-US"/>
    </w:rPr>
  </w:style>
  <w:style w:type="character" w:customStyle="1" w:styleId="vrigInfotekstTegn">
    <w:name w:val="Øvrig: Infotekst Tegn"/>
    <w:basedOn w:val="KonvoluttadresseTegn"/>
    <w:link w:val="vrigInfotekst"/>
    <w:rsid w:val="009E0FD6"/>
    <w:rPr>
      <w:rFonts w:ascii="Verdana" w:hAnsi="Verdana"/>
      <w:sz w:val="16"/>
      <w:szCs w:val="16"/>
      <w:lang w:eastAsia="en-US"/>
    </w:rPr>
  </w:style>
  <w:style w:type="paragraph" w:customStyle="1" w:styleId="vrigVersjonutgittPolitiet">
    <w:name w:val="Øvrig: Versjon/utgitt (Politiet)"/>
    <w:basedOn w:val="Brdtekst"/>
    <w:link w:val="vrigVersjonutgittPolitietTegn"/>
    <w:qFormat/>
    <w:rsid w:val="00A66DE2"/>
    <w:rPr>
      <w:b/>
    </w:rPr>
  </w:style>
  <w:style w:type="character" w:customStyle="1" w:styleId="vrigVersjonutgittPolitietTegn">
    <w:name w:val="Øvrig: Versjon/utgitt (Politiet) Tegn"/>
    <w:basedOn w:val="STOREBOKSTAVERTegn"/>
    <w:link w:val="vrigVersjonutgittPolitiet"/>
    <w:rsid w:val="00A66DE2"/>
    <w:rPr>
      <w:rFonts w:ascii="Verdana" w:hAnsi="Verdana"/>
      <w:b/>
      <w:sz w:val="16"/>
      <w:szCs w:val="24"/>
      <w:lang w:eastAsia="en-US"/>
    </w:rPr>
  </w:style>
  <w:style w:type="paragraph" w:customStyle="1" w:styleId="vrigGraderingklassifiseringPolitiet">
    <w:name w:val="Øvrig: Gradering/klassifisering (Politiet)"/>
    <w:link w:val="vrigGraderingklassifiseringPolitietTegn"/>
    <w:qFormat/>
    <w:rsid w:val="00893A1D"/>
    <w:pPr>
      <w:jc w:val="right"/>
    </w:pPr>
    <w:rPr>
      <w:rFonts w:ascii="Verdana" w:hAnsi="Verdana"/>
      <w:color w:val="000000" w:themeColor="text1"/>
      <w:sz w:val="16"/>
      <w:szCs w:val="24"/>
      <w:lang w:eastAsia="en-US"/>
    </w:rPr>
  </w:style>
  <w:style w:type="character" w:customStyle="1" w:styleId="vrigGraderingklassifiseringPolitietTegn">
    <w:name w:val="Øvrig: Gradering/klassifisering (Politiet) Tegn"/>
    <w:basedOn w:val="vrigInfotekstPolitietTegn"/>
    <w:link w:val="vrigGraderingklassifiseringPolitiet"/>
    <w:rsid w:val="00893A1D"/>
    <w:rPr>
      <w:rFonts w:ascii="Verdana" w:hAnsi="Verdana"/>
      <w:color w:val="000000" w:themeColor="text1"/>
      <w:sz w:val="16"/>
      <w:szCs w:val="24"/>
      <w:lang w:eastAsia="en-US"/>
    </w:rPr>
  </w:style>
  <w:style w:type="paragraph" w:customStyle="1" w:styleId="vrigDokumenttypePolitiet">
    <w:name w:val="Øvrig: Dokumenttype (Politiet)"/>
    <w:basedOn w:val="Normal"/>
    <w:link w:val="vrigDokumenttypePolitietTegn"/>
    <w:qFormat/>
    <w:rsid w:val="00640537"/>
    <w:pPr>
      <w:spacing w:after="0"/>
    </w:pPr>
  </w:style>
  <w:style w:type="character" w:customStyle="1" w:styleId="vrigDokumenttypePolitietTegn">
    <w:name w:val="Øvrig: Dokumenttype (Politiet) Tegn"/>
    <w:basedOn w:val="Standardskriftforavsnitt"/>
    <w:link w:val="vrigDokumenttypePolitiet"/>
    <w:rsid w:val="00640537"/>
    <w:rPr>
      <w:rFonts w:ascii="Verdana" w:hAnsi="Verdana"/>
      <w:szCs w:val="24"/>
      <w:lang w:eastAsia="en-US"/>
    </w:rPr>
  </w:style>
  <w:style w:type="paragraph" w:customStyle="1" w:styleId="vriginfotekst0">
    <w:name w:val="Øvrig infotekst"/>
    <w:link w:val="vriginfotekstTegn0"/>
    <w:rsid w:val="0054598E"/>
    <w:pPr>
      <w:framePr w:hSpace="142" w:vSpace="1134" w:wrap="around" w:vAnchor="page" w:hAnchor="text" w:y="2479"/>
      <w:spacing w:line="240" w:lineRule="exact"/>
      <w:contextualSpacing/>
      <w:suppressOverlap/>
    </w:pPr>
    <w:rPr>
      <w:rFonts w:ascii="Verdana" w:hAnsi="Verdana"/>
      <w:sz w:val="16"/>
      <w:szCs w:val="16"/>
      <w:lang w:eastAsia="en-US"/>
    </w:rPr>
  </w:style>
  <w:style w:type="character" w:customStyle="1" w:styleId="vriginfotekstTegn0">
    <w:name w:val="Øvrig infotekst Tegn"/>
    <w:basedOn w:val="KonvoluttadresseTegn"/>
    <w:link w:val="vriginfotekst0"/>
    <w:rsid w:val="0054598E"/>
    <w:rPr>
      <w:rFonts w:ascii="Verdana" w:hAnsi="Verdana"/>
      <w:sz w:val="16"/>
      <w:szCs w:val="16"/>
      <w:lang w:eastAsia="en-US"/>
    </w:rPr>
  </w:style>
  <w:style w:type="paragraph" w:customStyle="1" w:styleId="vrigInfoboksPolitiet">
    <w:name w:val="Øvrig: Infoboks (Politiet)"/>
    <w:basedOn w:val="Normal"/>
    <w:link w:val="vrigInfoboksPolitietTegn"/>
    <w:autoRedefine/>
    <w:qFormat/>
    <w:rsid w:val="00F946D5"/>
    <w:pPr>
      <w:pBdr>
        <w:top w:val="thinThickSmallGap" w:sz="48" w:space="20" w:color="808080" w:themeColor="background1" w:themeShade="80"/>
        <w:left w:val="thinThickSmallGap" w:sz="48" w:space="14" w:color="808080" w:themeColor="background1" w:themeShade="80"/>
        <w:bottom w:val="thickThinSmallGap" w:sz="48" w:space="20" w:color="808080" w:themeColor="background1" w:themeShade="80"/>
        <w:right w:val="thickThinSmallGap" w:sz="48" w:space="14" w:color="808080" w:themeColor="background1" w:themeShade="80"/>
      </w:pBdr>
      <w:shd w:val="clear" w:color="auto" w:fill="808080" w:themeFill="background1" w:themeFillShade="80"/>
      <w:spacing w:after="180"/>
      <w:ind w:left="454" w:right="454"/>
    </w:pPr>
    <w:rPr>
      <w:iCs/>
      <w:color w:val="FFFFFF" w:themeColor="background1"/>
      <w:sz w:val="18"/>
    </w:rPr>
  </w:style>
  <w:style w:type="character" w:customStyle="1" w:styleId="vrigInfoboksPolitietTegn">
    <w:name w:val="Øvrig: Infoboks (Politiet) Tegn"/>
    <w:basedOn w:val="SterktsitatTegn"/>
    <w:link w:val="vrigInfoboksPolitiet"/>
    <w:rsid w:val="00F946D5"/>
    <w:rPr>
      <w:rFonts w:ascii="Verdana" w:hAnsi="Verdana"/>
      <w:i w:val="0"/>
      <w:iCs/>
      <w:color w:val="FFFFFF" w:themeColor="background1"/>
      <w:sz w:val="18"/>
      <w:szCs w:val="24"/>
      <w:shd w:val="clear" w:color="auto" w:fill="808080" w:themeFill="background1" w:themeFillShade="80"/>
      <w:lang w:eastAsia="en-US"/>
    </w:rPr>
  </w:style>
  <w:style w:type="paragraph" w:customStyle="1" w:styleId="vrigInfobokstittelPolitiet">
    <w:name w:val="Øvrig: Infoboks tittel (Politiet)"/>
    <w:basedOn w:val="vrigInfoboksPolitiet"/>
    <w:next w:val="vrigInfoboksPolitiet"/>
    <w:link w:val="vrigInfobokstittelPolitietTegn"/>
    <w:qFormat/>
    <w:rsid w:val="00F946D5"/>
    <w:rPr>
      <w:b/>
    </w:rPr>
  </w:style>
  <w:style w:type="paragraph" w:customStyle="1" w:styleId="vrigKolofonPolitiet">
    <w:name w:val="Øvrig: Kolofon (Politiet)"/>
    <w:basedOn w:val="vrigInfoboksPolitiet"/>
    <w:link w:val="vrigKolofonPolitietTegn"/>
    <w:qFormat/>
    <w:rsid w:val="00F946D5"/>
    <w:pPr>
      <w:pBdr>
        <w:top w:val="single" w:sz="48" w:space="20" w:color="D5E3F3" w:themeColor="accent6" w:themeTint="33"/>
        <w:left w:val="single" w:sz="48" w:space="17" w:color="D5E3F3" w:themeColor="accent6" w:themeTint="33"/>
        <w:bottom w:val="single" w:sz="48" w:space="20" w:color="D5E3F3" w:themeColor="accent6" w:themeTint="33"/>
        <w:right w:val="single" w:sz="48" w:space="16" w:color="D5E3F3" w:themeColor="accent6" w:themeTint="33"/>
      </w:pBdr>
      <w:shd w:val="clear" w:color="auto" w:fill="D5E3F3" w:themeFill="accent6" w:themeFillTint="33"/>
      <w:spacing w:after="0" w:line="240" w:lineRule="exact"/>
      <w:contextualSpacing/>
    </w:pPr>
    <w:rPr>
      <w:color w:val="000000" w:themeColor="text1"/>
      <w:sz w:val="16"/>
    </w:rPr>
  </w:style>
  <w:style w:type="character" w:customStyle="1" w:styleId="vrigInfobokstittelPolitietTegn">
    <w:name w:val="Øvrig: Infoboks tittel (Politiet) Tegn"/>
    <w:basedOn w:val="vrigInfoboksPolitietTegn"/>
    <w:link w:val="vrigInfobokstittelPolitiet"/>
    <w:rsid w:val="00F946D5"/>
    <w:rPr>
      <w:rFonts w:ascii="Verdana" w:hAnsi="Verdana"/>
      <w:b/>
      <w:i w:val="0"/>
      <w:iCs/>
      <w:color w:val="FFFFFF" w:themeColor="background1"/>
      <w:sz w:val="18"/>
      <w:szCs w:val="24"/>
      <w:shd w:val="clear" w:color="auto" w:fill="808080" w:themeFill="background1" w:themeFillShade="80"/>
      <w:lang w:eastAsia="en-US"/>
    </w:rPr>
  </w:style>
  <w:style w:type="character" w:customStyle="1" w:styleId="vrigKolofonPolitietTegn">
    <w:name w:val="Øvrig: Kolofon (Politiet) Tegn"/>
    <w:basedOn w:val="vrigInfoboksPolitietTegn"/>
    <w:link w:val="vrigKolofonPolitiet"/>
    <w:rsid w:val="00F946D5"/>
    <w:rPr>
      <w:rFonts w:ascii="Verdana" w:hAnsi="Verdana"/>
      <w:i w:val="0"/>
      <w:iCs/>
      <w:color w:val="000000" w:themeColor="text1"/>
      <w:sz w:val="16"/>
      <w:szCs w:val="24"/>
      <w:shd w:val="clear" w:color="auto" w:fill="D5E3F3" w:themeFill="accent6" w:themeFillTint="33"/>
      <w:lang w:eastAsia="en-US"/>
    </w:rPr>
  </w:style>
  <w:style w:type="character" w:customStyle="1" w:styleId="Overskrift6Tegn">
    <w:name w:val="Overskrift 6 Tegn"/>
    <w:basedOn w:val="Standardskriftforavsnitt"/>
    <w:link w:val="Overskrift6"/>
    <w:uiPriority w:val="9"/>
    <w:rsid w:val="00566D01"/>
    <w:rPr>
      <w:rFonts w:ascii="Verdana" w:eastAsiaTheme="majorEastAsia" w:hAnsi="Verdana" w:cstheme="majorBidi"/>
      <w:color w:val="3676BB" w:themeColor="text2"/>
      <w:szCs w:val="24"/>
      <w:lang w:eastAsia="en-US"/>
    </w:rPr>
  </w:style>
  <w:style w:type="character" w:customStyle="1" w:styleId="Overskrift7Tegn">
    <w:name w:val="Overskrift 7 Tegn"/>
    <w:basedOn w:val="Standardskriftforavsnitt"/>
    <w:link w:val="Overskrift7"/>
    <w:uiPriority w:val="9"/>
    <w:rsid w:val="00566D01"/>
    <w:rPr>
      <w:rFonts w:ascii="Verdana" w:eastAsiaTheme="majorEastAsia" w:hAnsi="Verdana" w:cstheme="majorBidi"/>
      <w:i/>
      <w:iCs/>
      <w:color w:val="3676BB" w:themeColor="text2"/>
      <w:szCs w:val="24"/>
      <w:lang w:eastAsia="en-US"/>
    </w:rPr>
  </w:style>
  <w:style w:type="numbering" w:customStyle="1" w:styleId="Vedlegg">
    <w:name w:val="Vedlegg"/>
    <w:uiPriority w:val="99"/>
    <w:rsid w:val="00B36FBF"/>
    <w:pPr>
      <w:numPr>
        <w:numId w:val="8"/>
      </w:numPr>
    </w:pPr>
  </w:style>
  <w:style w:type="paragraph" w:customStyle="1" w:styleId="Vedlegg1">
    <w:name w:val="Vedlegg1"/>
    <w:basedOn w:val="Overskrift1-nummerertPolitiet"/>
    <w:qFormat/>
    <w:rsid w:val="00BB45D5"/>
    <w:pPr>
      <w:numPr>
        <w:ilvl w:val="5"/>
      </w:numPr>
      <w:tabs>
        <w:tab w:val="left" w:pos="74"/>
      </w:tabs>
      <w:spacing w:before="360" w:line="240" w:lineRule="auto"/>
    </w:pPr>
  </w:style>
  <w:style w:type="paragraph" w:customStyle="1" w:styleId="Vedlegg2">
    <w:name w:val="Vedlegg2"/>
    <w:basedOn w:val="Overskrift2-nummerertPolitiet"/>
    <w:qFormat/>
    <w:rsid w:val="00C74B4F"/>
    <w:pPr>
      <w:numPr>
        <w:ilvl w:val="6"/>
      </w:numPr>
      <w:spacing w:line="240" w:lineRule="auto"/>
    </w:pPr>
  </w:style>
  <w:style w:type="table" w:styleId="Rutenettabell4uthevingsfarge4">
    <w:name w:val="Grid Table 4 Accent 4"/>
    <w:basedOn w:val="Vanligtabell"/>
    <w:uiPriority w:val="49"/>
    <w:rsid w:val="004554F3"/>
    <w:tblPr>
      <w:tblStyleRowBandSize w:val="1"/>
      <w:tblStyleColBandSize w:val="1"/>
      <w:tblBorders>
        <w:top w:val="single" w:sz="4" w:space="0" w:color="5DD3FF" w:themeColor="accent4" w:themeTint="99"/>
        <w:left w:val="single" w:sz="4" w:space="0" w:color="5DD3FF" w:themeColor="accent4" w:themeTint="99"/>
        <w:bottom w:val="single" w:sz="4" w:space="0" w:color="5DD3FF" w:themeColor="accent4" w:themeTint="99"/>
        <w:right w:val="single" w:sz="4" w:space="0" w:color="5DD3FF" w:themeColor="accent4" w:themeTint="99"/>
        <w:insideH w:val="single" w:sz="4" w:space="0" w:color="5DD3FF" w:themeColor="accent4" w:themeTint="99"/>
        <w:insideV w:val="single" w:sz="4" w:space="0" w:color="5DD3FF" w:themeColor="accent4" w:themeTint="99"/>
      </w:tblBorders>
    </w:tblPr>
    <w:tblStylePr w:type="firstRow">
      <w:rPr>
        <w:b/>
        <w:bCs/>
        <w:color w:val="FFFFFF" w:themeColor="background1"/>
      </w:rPr>
      <w:tblPr/>
      <w:tcPr>
        <w:tcBorders>
          <w:top w:val="single" w:sz="4" w:space="0" w:color="00B0F0" w:themeColor="accent4"/>
          <w:left w:val="single" w:sz="4" w:space="0" w:color="00B0F0" w:themeColor="accent4"/>
          <w:bottom w:val="single" w:sz="4" w:space="0" w:color="00B0F0" w:themeColor="accent4"/>
          <w:right w:val="single" w:sz="4" w:space="0" w:color="00B0F0" w:themeColor="accent4"/>
          <w:insideH w:val="nil"/>
          <w:insideV w:val="nil"/>
        </w:tcBorders>
        <w:shd w:val="clear" w:color="auto" w:fill="00B0F0" w:themeFill="accent4"/>
      </w:tcPr>
    </w:tblStylePr>
    <w:tblStylePr w:type="lastRow">
      <w:rPr>
        <w:b/>
        <w:bCs/>
      </w:rPr>
      <w:tblPr/>
      <w:tcPr>
        <w:tcBorders>
          <w:top w:val="double" w:sz="4" w:space="0" w:color="00B0F0" w:themeColor="accent4"/>
        </w:tcBorders>
      </w:tcPr>
    </w:tblStylePr>
    <w:tblStylePr w:type="firstCol">
      <w:rPr>
        <w:b/>
        <w:bCs/>
      </w:rPr>
    </w:tblStylePr>
    <w:tblStylePr w:type="lastCol">
      <w:rPr>
        <w:b/>
        <w:bCs/>
      </w:rPr>
    </w:tblStylePr>
    <w:tblStylePr w:type="band1Vert">
      <w:tblPr/>
      <w:tcPr>
        <w:shd w:val="clear" w:color="auto" w:fill="C9F0FF" w:themeFill="accent4" w:themeFillTint="33"/>
      </w:tcPr>
    </w:tblStylePr>
    <w:tblStylePr w:type="band1Horz">
      <w:tblPr/>
      <w:tcPr>
        <w:shd w:val="clear" w:color="auto" w:fill="C9F0FF" w:themeFill="accent4" w:themeFillTint="33"/>
      </w:tcPr>
    </w:tblStylePr>
  </w:style>
  <w:style w:type="table" w:styleId="Rutenettabell4">
    <w:name w:val="Grid Table 4"/>
    <w:basedOn w:val="Vanligtabell"/>
    <w:uiPriority w:val="49"/>
    <w:rsid w:val="004554F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enettabell4uthevingsfarge3">
    <w:name w:val="Grid Table 4 Accent 3"/>
    <w:basedOn w:val="Vanligtabell"/>
    <w:uiPriority w:val="49"/>
    <w:rsid w:val="004554F3"/>
    <w:tblPr>
      <w:tblStyleRowBandSize w:val="1"/>
      <w:tblStyleColBandSize w:val="1"/>
      <w:tblBorders>
        <w:top w:val="single" w:sz="4" w:space="0" w:color="B2B2B2" w:themeColor="accent3" w:themeTint="99"/>
        <w:left w:val="single" w:sz="4" w:space="0" w:color="B2B2B2" w:themeColor="accent3" w:themeTint="99"/>
        <w:bottom w:val="single" w:sz="4" w:space="0" w:color="B2B2B2" w:themeColor="accent3" w:themeTint="99"/>
        <w:right w:val="single" w:sz="4" w:space="0" w:color="B2B2B2" w:themeColor="accent3" w:themeTint="99"/>
        <w:insideH w:val="single" w:sz="4" w:space="0" w:color="B2B2B2" w:themeColor="accent3" w:themeTint="99"/>
        <w:insideV w:val="single" w:sz="4" w:space="0" w:color="B2B2B2" w:themeColor="accent3" w:themeTint="99"/>
      </w:tblBorders>
    </w:tblPr>
    <w:tblStylePr w:type="firstRow">
      <w:rPr>
        <w:b/>
        <w:bCs/>
        <w:color w:val="FFFFFF" w:themeColor="background1"/>
      </w:rPr>
      <w:tblPr/>
      <w:tcPr>
        <w:tcBorders>
          <w:top w:val="single" w:sz="4" w:space="0" w:color="808080" w:themeColor="accent3"/>
          <w:left w:val="single" w:sz="4" w:space="0" w:color="808080" w:themeColor="accent3"/>
          <w:bottom w:val="single" w:sz="4" w:space="0" w:color="808080" w:themeColor="accent3"/>
          <w:right w:val="single" w:sz="4" w:space="0" w:color="808080" w:themeColor="accent3"/>
          <w:insideH w:val="nil"/>
          <w:insideV w:val="nil"/>
        </w:tcBorders>
        <w:shd w:val="clear" w:color="auto" w:fill="808080" w:themeFill="accent3"/>
      </w:tcPr>
    </w:tblStylePr>
    <w:tblStylePr w:type="lastRow">
      <w:rPr>
        <w:b/>
        <w:bCs/>
      </w:rPr>
      <w:tblPr/>
      <w:tcPr>
        <w:tcBorders>
          <w:top w:val="double" w:sz="4" w:space="0" w:color="808080" w:themeColor="accent3"/>
        </w:tcBorders>
      </w:tcPr>
    </w:tblStylePr>
    <w:tblStylePr w:type="firstCol">
      <w:rPr>
        <w:b/>
        <w:bCs/>
      </w:rPr>
    </w:tblStylePr>
    <w:tblStylePr w:type="lastCol">
      <w:rPr>
        <w:b/>
        <w:bCs/>
      </w:rPr>
    </w:tblStylePr>
    <w:tblStylePr w:type="band1Vert">
      <w:tblPr/>
      <w:tcPr>
        <w:shd w:val="clear" w:color="auto" w:fill="E5E5E5" w:themeFill="accent3" w:themeFillTint="33"/>
      </w:tcPr>
    </w:tblStylePr>
    <w:tblStylePr w:type="band1Horz">
      <w:tblPr/>
      <w:tcPr>
        <w:shd w:val="clear" w:color="auto" w:fill="E5E5E5" w:themeFill="accent3" w:themeFillTint="33"/>
      </w:tcPr>
    </w:tblStylePr>
  </w:style>
  <w:style w:type="table" w:styleId="Rutenettabell4uthevingsfarge2">
    <w:name w:val="Grid Table 4 Accent 2"/>
    <w:basedOn w:val="Vanligtabell"/>
    <w:uiPriority w:val="49"/>
    <w:rsid w:val="004554F3"/>
    <w:tblPr>
      <w:tblStyleRowBandSize w:val="1"/>
      <w:tblStyleColBandSize w:val="1"/>
      <w:tblBorders>
        <w:top w:val="single" w:sz="4" w:space="0" w:color="FFEE66" w:themeColor="accent2" w:themeTint="99"/>
        <w:left w:val="single" w:sz="4" w:space="0" w:color="FFEE66" w:themeColor="accent2" w:themeTint="99"/>
        <w:bottom w:val="single" w:sz="4" w:space="0" w:color="FFEE66" w:themeColor="accent2" w:themeTint="99"/>
        <w:right w:val="single" w:sz="4" w:space="0" w:color="FFEE66" w:themeColor="accent2" w:themeTint="99"/>
        <w:insideH w:val="single" w:sz="4" w:space="0" w:color="FFEE66" w:themeColor="accent2" w:themeTint="99"/>
        <w:insideV w:val="single" w:sz="4" w:space="0" w:color="FFEE66" w:themeColor="accent2" w:themeTint="99"/>
      </w:tblBorders>
    </w:tblPr>
    <w:tblStylePr w:type="firstRow">
      <w:rPr>
        <w:b/>
        <w:bCs/>
        <w:color w:val="FFFFFF" w:themeColor="background1"/>
      </w:rPr>
      <w:tblPr/>
      <w:tcPr>
        <w:tcBorders>
          <w:top w:val="single" w:sz="4" w:space="0" w:color="FFE400" w:themeColor="accent2"/>
          <w:left w:val="single" w:sz="4" w:space="0" w:color="FFE400" w:themeColor="accent2"/>
          <w:bottom w:val="single" w:sz="4" w:space="0" w:color="FFE400" w:themeColor="accent2"/>
          <w:right w:val="single" w:sz="4" w:space="0" w:color="FFE400" w:themeColor="accent2"/>
          <w:insideH w:val="nil"/>
          <w:insideV w:val="nil"/>
        </w:tcBorders>
        <w:shd w:val="clear" w:color="auto" w:fill="FFE400" w:themeFill="accent2"/>
      </w:tcPr>
    </w:tblStylePr>
    <w:tblStylePr w:type="lastRow">
      <w:rPr>
        <w:b/>
        <w:bCs/>
      </w:rPr>
      <w:tblPr/>
      <w:tcPr>
        <w:tcBorders>
          <w:top w:val="double" w:sz="4" w:space="0" w:color="FFE400" w:themeColor="accent2"/>
        </w:tcBorders>
      </w:tcPr>
    </w:tblStylePr>
    <w:tblStylePr w:type="firstCol">
      <w:rPr>
        <w:b/>
        <w:bCs/>
      </w:rPr>
    </w:tblStylePr>
    <w:tblStylePr w:type="lastCol">
      <w:rPr>
        <w:b/>
        <w:bCs/>
      </w:rPr>
    </w:tblStylePr>
    <w:tblStylePr w:type="band1Vert">
      <w:tblPr/>
      <w:tcPr>
        <w:shd w:val="clear" w:color="auto" w:fill="FFF9CC" w:themeFill="accent2" w:themeFillTint="33"/>
      </w:tcPr>
    </w:tblStylePr>
    <w:tblStylePr w:type="band1Horz">
      <w:tblPr/>
      <w:tcPr>
        <w:shd w:val="clear" w:color="auto" w:fill="FFF9CC" w:themeFill="accent2" w:themeFillTint="33"/>
      </w:tcPr>
    </w:tblStylePr>
  </w:style>
  <w:style w:type="character" w:styleId="Linjenummer">
    <w:name w:val="line number"/>
    <w:basedOn w:val="Standardskriftforavsnitt"/>
    <w:uiPriority w:val="99"/>
    <w:semiHidden/>
    <w:unhideWhenUsed/>
    <w:rsid w:val="00FC0E9F"/>
  </w:style>
  <w:style w:type="paragraph" w:customStyle="1" w:styleId="Gradering">
    <w:name w:val="Gradering"/>
    <w:qFormat/>
    <w:rsid w:val="007776C0"/>
    <w:pPr>
      <w:jc w:val="right"/>
    </w:pPr>
    <w:rPr>
      <w:rFonts w:ascii="Verdana" w:hAnsi="Verdana"/>
      <w:b/>
      <w:caps/>
      <w:lang w:eastAsia="en-US"/>
    </w:rPr>
  </w:style>
  <w:style w:type="paragraph" w:customStyle="1" w:styleId="Klassifisering">
    <w:name w:val="Klassifisering"/>
    <w:link w:val="KlassifiseringTegn"/>
    <w:qFormat/>
    <w:rsid w:val="00E769AF"/>
    <w:pPr>
      <w:spacing w:line="360" w:lineRule="auto"/>
      <w:jc w:val="right"/>
    </w:pPr>
    <w:rPr>
      <w:rFonts w:ascii="Verdana" w:hAnsi="Verdana"/>
      <w:b/>
      <w:caps/>
      <w:szCs w:val="24"/>
      <w:lang w:eastAsia="en-US"/>
    </w:rPr>
  </w:style>
  <w:style w:type="paragraph" w:customStyle="1" w:styleId="Lovhjemmel">
    <w:name w:val="Lovhjemmel"/>
    <w:basedOn w:val="Klassifisering"/>
    <w:link w:val="LovhjemmelTegn"/>
    <w:qFormat/>
    <w:rsid w:val="00E769AF"/>
    <w:rPr>
      <w:b w:val="0"/>
      <w:caps w:val="0"/>
      <w:sz w:val="16"/>
    </w:rPr>
  </w:style>
  <w:style w:type="character" w:customStyle="1" w:styleId="KlassifiseringTegn">
    <w:name w:val="Klassifisering Tegn"/>
    <w:basedOn w:val="vrigDokumenttypePolitietTegn"/>
    <w:link w:val="Klassifisering"/>
    <w:rsid w:val="00E769AF"/>
    <w:rPr>
      <w:rFonts w:ascii="Verdana" w:hAnsi="Verdana"/>
      <w:caps/>
      <w:szCs w:val="24"/>
      <w:lang w:eastAsia="en-US"/>
    </w:rPr>
  </w:style>
  <w:style w:type="paragraph" w:customStyle="1" w:styleId="Fet">
    <w:name w:val="Fet"/>
    <w:basedOn w:val="vrigDokumenttypePolitiet"/>
    <w:link w:val="FetTegn"/>
    <w:rsid w:val="00640537"/>
    <w:rPr>
      <w:b/>
    </w:rPr>
  </w:style>
  <w:style w:type="character" w:customStyle="1" w:styleId="LovhjemmelTegn">
    <w:name w:val="Lovhjemmel Tegn"/>
    <w:basedOn w:val="KlassifiseringTegn"/>
    <w:link w:val="Lovhjemmel"/>
    <w:rsid w:val="00E769AF"/>
    <w:rPr>
      <w:rFonts w:ascii="Verdana" w:hAnsi="Verdana"/>
      <w:b/>
      <w:caps w:val="0"/>
      <w:sz w:val="16"/>
      <w:szCs w:val="24"/>
      <w:lang w:eastAsia="en-US"/>
    </w:rPr>
  </w:style>
  <w:style w:type="character" w:customStyle="1" w:styleId="FetTegn">
    <w:name w:val="Fet Tegn"/>
    <w:basedOn w:val="vrigDokumenttypePolitietTegn"/>
    <w:link w:val="Fet"/>
    <w:rsid w:val="00640537"/>
    <w:rPr>
      <w:rFonts w:ascii="Verdana" w:hAnsi="Verdana"/>
      <w:b/>
      <w:szCs w:val="24"/>
      <w:lang w:eastAsia="en-US"/>
    </w:rPr>
  </w:style>
  <w:style w:type="character" w:customStyle="1" w:styleId="Answertextfont">
    <w:name w:val="Answer text font"/>
    <w:rsid w:val="00765B86"/>
    <w:rPr>
      <w:sz w:val="20"/>
      <w:szCs w:val="20"/>
    </w:rPr>
  </w:style>
  <w:style w:type="paragraph" w:styleId="Revisjon">
    <w:name w:val="Revision"/>
    <w:hidden/>
    <w:uiPriority w:val="99"/>
    <w:semiHidden/>
    <w:rsid w:val="00305F01"/>
    <w:rPr>
      <w:rFonts w:ascii="Verdana" w:hAnsi="Verdana"/>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943709">
      <w:bodyDiv w:val="1"/>
      <w:marLeft w:val="0"/>
      <w:marRight w:val="0"/>
      <w:marTop w:val="0"/>
      <w:marBottom w:val="0"/>
      <w:divBdr>
        <w:top w:val="none" w:sz="0" w:space="0" w:color="auto"/>
        <w:left w:val="none" w:sz="0" w:space="0" w:color="auto"/>
        <w:bottom w:val="none" w:sz="0" w:space="0" w:color="auto"/>
        <w:right w:val="none" w:sz="0" w:space="0" w:color="auto"/>
      </w:divBdr>
    </w:div>
    <w:div w:id="158086836">
      <w:bodyDiv w:val="1"/>
      <w:marLeft w:val="0"/>
      <w:marRight w:val="0"/>
      <w:marTop w:val="0"/>
      <w:marBottom w:val="0"/>
      <w:divBdr>
        <w:top w:val="none" w:sz="0" w:space="0" w:color="auto"/>
        <w:left w:val="none" w:sz="0" w:space="0" w:color="auto"/>
        <w:bottom w:val="none" w:sz="0" w:space="0" w:color="auto"/>
        <w:right w:val="none" w:sz="0" w:space="0" w:color="auto"/>
      </w:divBdr>
    </w:div>
    <w:div w:id="247885695">
      <w:bodyDiv w:val="1"/>
      <w:marLeft w:val="0"/>
      <w:marRight w:val="0"/>
      <w:marTop w:val="0"/>
      <w:marBottom w:val="0"/>
      <w:divBdr>
        <w:top w:val="none" w:sz="0" w:space="0" w:color="auto"/>
        <w:left w:val="none" w:sz="0" w:space="0" w:color="auto"/>
        <w:bottom w:val="none" w:sz="0" w:space="0" w:color="auto"/>
        <w:right w:val="none" w:sz="0" w:space="0" w:color="auto"/>
      </w:divBdr>
    </w:div>
    <w:div w:id="261651415">
      <w:bodyDiv w:val="1"/>
      <w:marLeft w:val="0"/>
      <w:marRight w:val="0"/>
      <w:marTop w:val="0"/>
      <w:marBottom w:val="0"/>
      <w:divBdr>
        <w:top w:val="none" w:sz="0" w:space="0" w:color="auto"/>
        <w:left w:val="none" w:sz="0" w:space="0" w:color="auto"/>
        <w:bottom w:val="none" w:sz="0" w:space="0" w:color="auto"/>
        <w:right w:val="none" w:sz="0" w:space="0" w:color="auto"/>
      </w:divBdr>
    </w:div>
    <w:div w:id="282201257">
      <w:bodyDiv w:val="1"/>
      <w:marLeft w:val="0"/>
      <w:marRight w:val="0"/>
      <w:marTop w:val="0"/>
      <w:marBottom w:val="0"/>
      <w:divBdr>
        <w:top w:val="none" w:sz="0" w:space="0" w:color="auto"/>
        <w:left w:val="none" w:sz="0" w:space="0" w:color="auto"/>
        <w:bottom w:val="none" w:sz="0" w:space="0" w:color="auto"/>
        <w:right w:val="none" w:sz="0" w:space="0" w:color="auto"/>
      </w:divBdr>
    </w:div>
    <w:div w:id="485172734">
      <w:bodyDiv w:val="1"/>
      <w:marLeft w:val="0"/>
      <w:marRight w:val="0"/>
      <w:marTop w:val="0"/>
      <w:marBottom w:val="0"/>
      <w:divBdr>
        <w:top w:val="none" w:sz="0" w:space="0" w:color="auto"/>
        <w:left w:val="none" w:sz="0" w:space="0" w:color="auto"/>
        <w:bottom w:val="none" w:sz="0" w:space="0" w:color="auto"/>
        <w:right w:val="none" w:sz="0" w:space="0" w:color="auto"/>
      </w:divBdr>
    </w:div>
    <w:div w:id="550962526">
      <w:bodyDiv w:val="1"/>
      <w:marLeft w:val="0"/>
      <w:marRight w:val="0"/>
      <w:marTop w:val="0"/>
      <w:marBottom w:val="0"/>
      <w:divBdr>
        <w:top w:val="none" w:sz="0" w:space="0" w:color="auto"/>
        <w:left w:val="none" w:sz="0" w:space="0" w:color="auto"/>
        <w:bottom w:val="none" w:sz="0" w:space="0" w:color="auto"/>
        <w:right w:val="none" w:sz="0" w:space="0" w:color="auto"/>
      </w:divBdr>
    </w:div>
    <w:div w:id="562179358">
      <w:bodyDiv w:val="1"/>
      <w:marLeft w:val="0"/>
      <w:marRight w:val="0"/>
      <w:marTop w:val="0"/>
      <w:marBottom w:val="0"/>
      <w:divBdr>
        <w:top w:val="none" w:sz="0" w:space="0" w:color="auto"/>
        <w:left w:val="none" w:sz="0" w:space="0" w:color="auto"/>
        <w:bottom w:val="none" w:sz="0" w:space="0" w:color="auto"/>
        <w:right w:val="none" w:sz="0" w:space="0" w:color="auto"/>
      </w:divBdr>
    </w:div>
    <w:div w:id="574515658">
      <w:bodyDiv w:val="1"/>
      <w:marLeft w:val="0"/>
      <w:marRight w:val="0"/>
      <w:marTop w:val="0"/>
      <w:marBottom w:val="0"/>
      <w:divBdr>
        <w:top w:val="none" w:sz="0" w:space="0" w:color="auto"/>
        <w:left w:val="none" w:sz="0" w:space="0" w:color="auto"/>
        <w:bottom w:val="none" w:sz="0" w:space="0" w:color="auto"/>
        <w:right w:val="none" w:sz="0" w:space="0" w:color="auto"/>
      </w:divBdr>
    </w:div>
    <w:div w:id="736243833">
      <w:bodyDiv w:val="1"/>
      <w:marLeft w:val="0"/>
      <w:marRight w:val="0"/>
      <w:marTop w:val="0"/>
      <w:marBottom w:val="0"/>
      <w:divBdr>
        <w:top w:val="none" w:sz="0" w:space="0" w:color="auto"/>
        <w:left w:val="none" w:sz="0" w:space="0" w:color="auto"/>
        <w:bottom w:val="none" w:sz="0" w:space="0" w:color="auto"/>
        <w:right w:val="none" w:sz="0" w:space="0" w:color="auto"/>
      </w:divBdr>
    </w:div>
    <w:div w:id="755399929">
      <w:bodyDiv w:val="1"/>
      <w:marLeft w:val="0"/>
      <w:marRight w:val="0"/>
      <w:marTop w:val="0"/>
      <w:marBottom w:val="0"/>
      <w:divBdr>
        <w:top w:val="none" w:sz="0" w:space="0" w:color="auto"/>
        <w:left w:val="none" w:sz="0" w:space="0" w:color="auto"/>
        <w:bottom w:val="none" w:sz="0" w:space="0" w:color="auto"/>
        <w:right w:val="none" w:sz="0" w:space="0" w:color="auto"/>
      </w:divBdr>
    </w:div>
    <w:div w:id="761683351">
      <w:bodyDiv w:val="1"/>
      <w:marLeft w:val="0"/>
      <w:marRight w:val="0"/>
      <w:marTop w:val="0"/>
      <w:marBottom w:val="0"/>
      <w:divBdr>
        <w:top w:val="none" w:sz="0" w:space="0" w:color="auto"/>
        <w:left w:val="none" w:sz="0" w:space="0" w:color="auto"/>
        <w:bottom w:val="none" w:sz="0" w:space="0" w:color="auto"/>
        <w:right w:val="none" w:sz="0" w:space="0" w:color="auto"/>
      </w:divBdr>
    </w:div>
    <w:div w:id="998801120">
      <w:bodyDiv w:val="1"/>
      <w:marLeft w:val="0"/>
      <w:marRight w:val="0"/>
      <w:marTop w:val="0"/>
      <w:marBottom w:val="0"/>
      <w:divBdr>
        <w:top w:val="none" w:sz="0" w:space="0" w:color="auto"/>
        <w:left w:val="none" w:sz="0" w:space="0" w:color="auto"/>
        <w:bottom w:val="none" w:sz="0" w:space="0" w:color="auto"/>
        <w:right w:val="none" w:sz="0" w:space="0" w:color="auto"/>
      </w:divBdr>
    </w:div>
    <w:div w:id="1055278243">
      <w:bodyDiv w:val="1"/>
      <w:marLeft w:val="0"/>
      <w:marRight w:val="0"/>
      <w:marTop w:val="0"/>
      <w:marBottom w:val="0"/>
      <w:divBdr>
        <w:top w:val="none" w:sz="0" w:space="0" w:color="auto"/>
        <w:left w:val="none" w:sz="0" w:space="0" w:color="auto"/>
        <w:bottom w:val="none" w:sz="0" w:space="0" w:color="auto"/>
        <w:right w:val="none" w:sz="0" w:space="0" w:color="auto"/>
      </w:divBdr>
    </w:div>
    <w:div w:id="1098066120">
      <w:bodyDiv w:val="1"/>
      <w:marLeft w:val="0"/>
      <w:marRight w:val="0"/>
      <w:marTop w:val="0"/>
      <w:marBottom w:val="0"/>
      <w:divBdr>
        <w:top w:val="none" w:sz="0" w:space="0" w:color="auto"/>
        <w:left w:val="none" w:sz="0" w:space="0" w:color="auto"/>
        <w:bottom w:val="none" w:sz="0" w:space="0" w:color="auto"/>
        <w:right w:val="none" w:sz="0" w:space="0" w:color="auto"/>
      </w:divBdr>
      <w:divsChild>
        <w:div w:id="1117681821">
          <w:marLeft w:val="0"/>
          <w:marRight w:val="0"/>
          <w:marTop w:val="0"/>
          <w:marBottom w:val="0"/>
          <w:divBdr>
            <w:top w:val="none" w:sz="0" w:space="0" w:color="auto"/>
            <w:left w:val="none" w:sz="0" w:space="0" w:color="auto"/>
            <w:bottom w:val="none" w:sz="0" w:space="0" w:color="auto"/>
            <w:right w:val="none" w:sz="0" w:space="0" w:color="auto"/>
          </w:divBdr>
          <w:divsChild>
            <w:div w:id="158429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674337">
      <w:bodyDiv w:val="1"/>
      <w:marLeft w:val="0"/>
      <w:marRight w:val="0"/>
      <w:marTop w:val="0"/>
      <w:marBottom w:val="0"/>
      <w:divBdr>
        <w:top w:val="none" w:sz="0" w:space="0" w:color="auto"/>
        <w:left w:val="none" w:sz="0" w:space="0" w:color="auto"/>
        <w:bottom w:val="none" w:sz="0" w:space="0" w:color="auto"/>
        <w:right w:val="none" w:sz="0" w:space="0" w:color="auto"/>
      </w:divBdr>
    </w:div>
    <w:div w:id="1246761463">
      <w:bodyDiv w:val="1"/>
      <w:marLeft w:val="0"/>
      <w:marRight w:val="0"/>
      <w:marTop w:val="0"/>
      <w:marBottom w:val="0"/>
      <w:divBdr>
        <w:top w:val="none" w:sz="0" w:space="0" w:color="auto"/>
        <w:left w:val="none" w:sz="0" w:space="0" w:color="auto"/>
        <w:bottom w:val="none" w:sz="0" w:space="0" w:color="auto"/>
        <w:right w:val="none" w:sz="0" w:space="0" w:color="auto"/>
      </w:divBdr>
    </w:div>
    <w:div w:id="1293445081">
      <w:bodyDiv w:val="1"/>
      <w:marLeft w:val="0"/>
      <w:marRight w:val="0"/>
      <w:marTop w:val="0"/>
      <w:marBottom w:val="0"/>
      <w:divBdr>
        <w:top w:val="none" w:sz="0" w:space="0" w:color="auto"/>
        <w:left w:val="none" w:sz="0" w:space="0" w:color="auto"/>
        <w:bottom w:val="none" w:sz="0" w:space="0" w:color="auto"/>
        <w:right w:val="none" w:sz="0" w:space="0" w:color="auto"/>
      </w:divBdr>
    </w:div>
    <w:div w:id="1359086426">
      <w:bodyDiv w:val="1"/>
      <w:marLeft w:val="0"/>
      <w:marRight w:val="0"/>
      <w:marTop w:val="0"/>
      <w:marBottom w:val="0"/>
      <w:divBdr>
        <w:top w:val="none" w:sz="0" w:space="0" w:color="auto"/>
        <w:left w:val="none" w:sz="0" w:space="0" w:color="auto"/>
        <w:bottom w:val="none" w:sz="0" w:space="0" w:color="auto"/>
        <w:right w:val="none" w:sz="0" w:space="0" w:color="auto"/>
      </w:divBdr>
    </w:div>
    <w:div w:id="1379088584">
      <w:bodyDiv w:val="1"/>
      <w:marLeft w:val="0"/>
      <w:marRight w:val="0"/>
      <w:marTop w:val="0"/>
      <w:marBottom w:val="0"/>
      <w:divBdr>
        <w:top w:val="none" w:sz="0" w:space="0" w:color="auto"/>
        <w:left w:val="none" w:sz="0" w:space="0" w:color="auto"/>
        <w:bottom w:val="none" w:sz="0" w:space="0" w:color="auto"/>
        <w:right w:val="none" w:sz="0" w:space="0" w:color="auto"/>
      </w:divBdr>
    </w:div>
    <w:div w:id="1449622918">
      <w:bodyDiv w:val="1"/>
      <w:marLeft w:val="0"/>
      <w:marRight w:val="0"/>
      <w:marTop w:val="0"/>
      <w:marBottom w:val="0"/>
      <w:divBdr>
        <w:top w:val="none" w:sz="0" w:space="0" w:color="auto"/>
        <w:left w:val="none" w:sz="0" w:space="0" w:color="auto"/>
        <w:bottom w:val="none" w:sz="0" w:space="0" w:color="auto"/>
        <w:right w:val="none" w:sz="0" w:space="0" w:color="auto"/>
      </w:divBdr>
    </w:div>
    <w:div w:id="1473137459">
      <w:bodyDiv w:val="1"/>
      <w:marLeft w:val="0"/>
      <w:marRight w:val="0"/>
      <w:marTop w:val="0"/>
      <w:marBottom w:val="0"/>
      <w:divBdr>
        <w:top w:val="none" w:sz="0" w:space="0" w:color="auto"/>
        <w:left w:val="none" w:sz="0" w:space="0" w:color="auto"/>
        <w:bottom w:val="none" w:sz="0" w:space="0" w:color="auto"/>
        <w:right w:val="none" w:sz="0" w:space="0" w:color="auto"/>
      </w:divBdr>
    </w:div>
    <w:div w:id="1540512175">
      <w:bodyDiv w:val="1"/>
      <w:marLeft w:val="0"/>
      <w:marRight w:val="0"/>
      <w:marTop w:val="0"/>
      <w:marBottom w:val="0"/>
      <w:divBdr>
        <w:top w:val="none" w:sz="0" w:space="0" w:color="auto"/>
        <w:left w:val="none" w:sz="0" w:space="0" w:color="auto"/>
        <w:bottom w:val="none" w:sz="0" w:space="0" w:color="auto"/>
        <w:right w:val="none" w:sz="0" w:space="0" w:color="auto"/>
      </w:divBdr>
      <w:divsChild>
        <w:div w:id="791170459">
          <w:marLeft w:val="0"/>
          <w:marRight w:val="0"/>
          <w:marTop w:val="0"/>
          <w:marBottom w:val="0"/>
          <w:divBdr>
            <w:top w:val="none" w:sz="0" w:space="0" w:color="auto"/>
            <w:left w:val="none" w:sz="0" w:space="0" w:color="auto"/>
            <w:bottom w:val="none" w:sz="0" w:space="0" w:color="auto"/>
            <w:right w:val="none" w:sz="0" w:space="0" w:color="auto"/>
          </w:divBdr>
          <w:divsChild>
            <w:div w:id="1216620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169359">
      <w:bodyDiv w:val="1"/>
      <w:marLeft w:val="0"/>
      <w:marRight w:val="0"/>
      <w:marTop w:val="0"/>
      <w:marBottom w:val="0"/>
      <w:divBdr>
        <w:top w:val="none" w:sz="0" w:space="0" w:color="auto"/>
        <w:left w:val="none" w:sz="0" w:space="0" w:color="auto"/>
        <w:bottom w:val="none" w:sz="0" w:space="0" w:color="auto"/>
        <w:right w:val="none" w:sz="0" w:space="0" w:color="auto"/>
      </w:divBdr>
      <w:divsChild>
        <w:div w:id="228224374">
          <w:marLeft w:val="0"/>
          <w:marRight w:val="0"/>
          <w:marTop w:val="0"/>
          <w:marBottom w:val="0"/>
          <w:divBdr>
            <w:top w:val="none" w:sz="0" w:space="0" w:color="auto"/>
            <w:left w:val="none" w:sz="0" w:space="0" w:color="auto"/>
            <w:bottom w:val="none" w:sz="0" w:space="0" w:color="auto"/>
            <w:right w:val="none" w:sz="0" w:space="0" w:color="auto"/>
          </w:divBdr>
          <w:divsChild>
            <w:div w:id="173122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447499">
      <w:bodyDiv w:val="1"/>
      <w:marLeft w:val="0"/>
      <w:marRight w:val="0"/>
      <w:marTop w:val="0"/>
      <w:marBottom w:val="0"/>
      <w:divBdr>
        <w:top w:val="none" w:sz="0" w:space="0" w:color="auto"/>
        <w:left w:val="none" w:sz="0" w:space="0" w:color="auto"/>
        <w:bottom w:val="none" w:sz="0" w:space="0" w:color="auto"/>
        <w:right w:val="none" w:sz="0" w:space="0" w:color="auto"/>
      </w:divBdr>
      <w:divsChild>
        <w:div w:id="740517731">
          <w:marLeft w:val="0"/>
          <w:marRight w:val="0"/>
          <w:marTop w:val="0"/>
          <w:marBottom w:val="0"/>
          <w:divBdr>
            <w:top w:val="none" w:sz="0" w:space="0" w:color="auto"/>
            <w:left w:val="none" w:sz="0" w:space="0" w:color="auto"/>
            <w:bottom w:val="none" w:sz="0" w:space="0" w:color="auto"/>
            <w:right w:val="none" w:sz="0" w:space="0" w:color="auto"/>
          </w:divBdr>
          <w:divsChild>
            <w:div w:id="1446316358">
              <w:marLeft w:val="0"/>
              <w:marRight w:val="0"/>
              <w:marTop w:val="0"/>
              <w:marBottom w:val="240"/>
              <w:divBdr>
                <w:top w:val="none" w:sz="0" w:space="0" w:color="auto"/>
                <w:left w:val="none" w:sz="0" w:space="0" w:color="auto"/>
                <w:bottom w:val="none" w:sz="0" w:space="0" w:color="auto"/>
                <w:right w:val="none" w:sz="0" w:space="0" w:color="auto"/>
              </w:divBdr>
            </w:div>
            <w:div w:id="159786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835924">
      <w:bodyDiv w:val="1"/>
      <w:marLeft w:val="0"/>
      <w:marRight w:val="0"/>
      <w:marTop w:val="0"/>
      <w:marBottom w:val="0"/>
      <w:divBdr>
        <w:top w:val="none" w:sz="0" w:space="0" w:color="auto"/>
        <w:left w:val="none" w:sz="0" w:space="0" w:color="auto"/>
        <w:bottom w:val="none" w:sz="0" w:space="0" w:color="auto"/>
        <w:right w:val="none" w:sz="0" w:space="0" w:color="auto"/>
      </w:divBdr>
    </w:div>
    <w:div w:id="1748453685">
      <w:bodyDiv w:val="1"/>
      <w:marLeft w:val="0"/>
      <w:marRight w:val="0"/>
      <w:marTop w:val="0"/>
      <w:marBottom w:val="0"/>
      <w:divBdr>
        <w:top w:val="none" w:sz="0" w:space="0" w:color="auto"/>
        <w:left w:val="none" w:sz="0" w:space="0" w:color="auto"/>
        <w:bottom w:val="none" w:sz="0" w:space="0" w:color="auto"/>
        <w:right w:val="none" w:sz="0" w:space="0" w:color="auto"/>
      </w:divBdr>
    </w:div>
    <w:div w:id="1829321274">
      <w:bodyDiv w:val="1"/>
      <w:marLeft w:val="0"/>
      <w:marRight w:val="0"/>
      <w:marTop w:val="0"/>
      <w:marBottom w:val="0"/>
      <w:divBdr>
        <w:top w:val="none" w:sz="0" w:space="0" w:color="auto"/>
        <w:left w:val="none" w:sz="0" w:space="0" w:color="auto"/>
        <w:bottom w:val="none" w:sz="0" w:space="0" w:color="auto"/>
        <w:right w:val="none" w:sz="0" w:space="0" w:color="auto"/>
      </w:divBdr>
    </w:div>
    <w:div w:id="2092504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Maler\rapportmal.dotx" TargetMode="External"/></Relationships>
</file>

<file path=word/theme/theme1.xml><?xml version="1.0" encoding="utf-8"?>
<a:theme xmlns:a="http://schemas.openxmlformats.org/drawingml/2006/main" name="Office-tema">
  <a:themeElements>
    <a:clrScheme name="Politiets farger">
      <a:dk1>
        <a:srgbClr val="000000"/>
      </a:dk1>
      <a:lt1>
        <a:srgbClr val="FFFFFF"/>
      </a:lt1>
      <a:dk2>
        <a:srgbClr val="3676BB"/>
      </a:dk2>
      <a:lt2>
        <a:srgbClr val="E7E6E6"/>
      </a:lt2>
      <a:accent1>
        <a:srgbClr val="3676BB"/>
      </a:accent1>
      <a:accent2>
        <a:srgbClr val="FFE400"/>
      </a:accent2>
      <a:accent3>
        <a:srgbClr val="808080"/>
      </a:accent3>
      <a:accent4>
        <a:srgbClr val="00B0F0"/>
      </a:accent4>
      <a:accent5>
        <a:srgbClr val="E1EAF7"/>
      </a:accent5>
      <a:accent6>
        <a:srgbClr val="3676BB"/>
      </a:accent6>
      <a:hlink>
        <a:srgbClr val="81ACDA"/>
      </a:hlink>
      <a:folHlink>
        <a:srgbClr val="00B0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bg1">
            <a:lumMod val="50000"/>
          </a:schemeClr>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solidFill>
          <a:schemeClr val="bg1"/>
        </a:solidFill>
        <a:ln w="6350">
          <a:noFill/>
        </a:ln>
      </a:spPr>
      <a:bodyPr wrap="square" rtlCol="0"/>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document>
  <header/>
  <footer/>
  <body/>
  <properties>
    <language/>
    <websakInfo>
      <fletteDato>06.09.2024</fletteDato>
      <sakid>2014327465</sakid>
      <jpid>2017186712</jpid>
      <filUnique/>
      <filChecksumFørFlett/>
      <erHoveddokument>False</erHoveddokument>
      <dcTitle>Personvernkonsekvensvurdering (DPIA) - Politiets innbyggerundersøkelse</dcTitle>
    </websakInfo>
    <templateURI>docx</templateURI>
    <mergeMode>MergeOne</mergeMode>
    <showHiddenMark>False</showHiddenMark>
  </properties>
</document>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41e4d7f-692c-42b0-9579-d4460f229cde">
      <Terms xmlns="http://schemas.microsoft.com/office/infopath/2007/PartnerControls"/>
    </lcf76f155ced4ddcb4097134ff3c332f>
    <TaxCatchAll xmlns="ab24a3fb-9c88-446c-8dd7-d53343a6a6fe"/>
  </documentManagement>
</p:properties>
</file>

<file path=customXml/item3.xml><?xml version="1.0" encoding="utf-8"?>
<document>
  <header/>
  <footer/>
  <properties>
    <templateURI>docx</templateURI>
    <showHiddenMark>False</showHiddenMark>
    <mergeMode>MergeOne</mergeMode>
    <websakInfo>
      <fletteDato>23.09.2026</fletteDato>
      <sakid>2015173457</sakid>
      <jpid>2020101322</jpid>
      <filUnique/>
      <filChecksumFørFlett/>
      <erHoveddokument>False</erHoveddokument>
      <dcTitle>Personvernkonsekvensvurdering (DPIA) - Politiets innbyggerundersøkelse - Versjon 3</dcTitle>
    </websakInfo>
    <language/>
  </properties>
  <body/>
</document>
</file>

<file path=customXml/item4.xml><?xml version="1.0" encoding="utf-8"?>
<ct:contentTypeSchema xmlns:ct="http://schemas.microsoft.com/office/2006/metadata/contentType" xmlns:ma="http://schemas.microsoft.com/office/2006/metadata/properties/metaAttributes" ct:_="" ma:_="" ma:contentTypeName="Document" ma:contentTypeID="0x010100EB0187D43370164CACA094B190C1BB88" ma:contentTypeVersion="13" ma:contentTypeDescription="Create a new document." ma:contentTypeScope="" ma:versionID="51c1351f4e7bf2f09f027ea304db2976">
  <xsd:schema xmlns:xsd="http://www.w3.org/2001/XMLSchema" xmlns:xs="http://www.w3.org/2001/XMLSchema" xmlns:p="http://schemas.microsoft.com/office/2006/metadata/properties" xmlns:ns2="741e4d7f-692c-42b0-9579-d4460f229cde" xmlns:ns3="ab24a3fb-9c88-446c-8dd7-d53343a6a6fe" targetNamespace="http://schemas.microsoft.com/office/2006/metadata/properties" ma:root="true" ma:fieldsID="574452587356a96230481a231ccc8337" ns2:_="" ns3:_="">
    <xsd:import namespace="741e4d7f-692c-42b0-9579-d4460f229cde"/>
    <xsd:import namespace="ab24a3fb-9c88-446c-8dd7-d53343a6a6f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1e4d7f-692c-42b0-9579-d4460f22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260a8ba-3d25-4345-bfc7-49be2c1ba75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24a3fb-9c88-446c-8dd7-d53343a6a6f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6854feb-58ff-4166-81f4-e444d7bb2d0e}" ma:internalName="TaxCatchAll" ma:showField="CatchAllData" ma:web="ab24a3fb-9c88-446c-8dd7-d53343a6a6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02A7FE-D88D-4C02-A562-C7A863FA698D}">
  <ds:schemaRefs>
    <ds:schemaRef ds:uri="http://schemas.openxmlformats.org/officeDocument/2006/bibliography"/>
  </ds:schemaRefs>
</ds:datastoreItem>
</file>

<file path=customXml/itemProps2.xml><?xml version="1.0" encoding="utf-8"?>
<ds:datastoreItem xmlns:ds="http://schemas.openxmlformats.org/officeDocument/2006/customXml" ds:itemID="{9678373D-0734-42FC-8543-826F8A5C0542}">
  <ds:schemaRefs>
    <ds:schemaRef ds:uri="http://purl.org/dc/dcmitype/"/>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741e4d7f-692c-42b0-9579-d4460f229cde"/>
    <ds:schemaRef ds:uri="http://schemas.microsoft.com/office/infopath/2007/PartnerControls"/>
    <ds:schemaRef ds:uri="ab24a3fb-9c88-446c-8dd7-d53343a6a6fe"/>
    <ds:schemaRef ds:uri="http://www.w3.org/XML/1998/namespace"/>
  </ds:schemaRefs>
</ds:datastoreItem>
</file>

<file path=customXml/itemProps3.xml><?xml version="1.0" encoding="utf-8"?>
<ds:datastoreItem xmlns:ds="http://schemas.openxmlformats.org/officeDocument/2006/customXml" ds:itemID="{A00E6D4A-5ED8-4E64-B854-AC4E4036F9EB}">
  <ds:schemaRefs>
    <ds:schemaRef ds:uri="http://schemas.microsoft.com/sharepoint/v3/contenttype/forms"/>
  </ds:schemaRefs>
</ds:datastoreItem>
</file>

<file path=customXml/itemProps4.xml><?xml version="1.0" encoding="utf-8"?>
<ds:datastoreItem xmlns:ds="http://schemas.openxmlformats.org/officeDocument/2006/customXml" ds:itemID="{40275109-A507-4290-9EA7-BD11769DDE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1e4d7f-692c-42b0-9579-d4460f229cde"/>
    <ds:schemaRef ds:uri="ab24a3fb-9c88-446c-8dd7-d53343a6a6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EBDE2B3-B2FF-4BB5-9D81-4CB58EE794B1}">
  <ds:schemaRefs>
    <ds:schemaRef ds:uri="http://schemas.openxmlformats.org/officeDocument/2006/bibliography"/>
  </ds:schemaRefs>
</ds:datastoreItem>
</file>

<file path=docMetadata/LabelInfo.xml><?xml version="1.0" encoding="utf-8"?>
<clbl:labelList xmlns:clbl="http://schemas.microsoft.com/office/2020/mipLabelMetadata">
  <clbl:label id="{8f2d168d-d670-4add-a8d0-a1b93607f0cd}" enabled="1" method="Standard" siteId="{bcd8254a-5029-4a8c-a07a-e0beffe7375f}" removed="0"/>
</clbl:labelList>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
  <lastModifiedBy/>
  <revision/>
  <dc:language/>
  <dc:identifier/>
  <version/>
  <category/>
  <contentStatus/>
  <contentType/>
</coreProperties>
</file>